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3F0F3CC0"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sdt>
        <w:sdtPr>
          <w:rPr>
            <w:rFonts w:ascii="Arial" w:hAnsi="Arial" w:cs="Arial"/>
            <w:b/>
            <w:bCs/>
            <w:kern w:val="0"/>
            <w:sz w:val="20"/>
            <w:szCs w:val="20"/>
            <w14:ligatures w14:val="none"/>
          </w:rPr>
          <w:id w:val="1679313704"/>
          <w:placeholder>
            <w:docPart w:val="117062CD7D144DE49F829D3B539C3254"/>
          </w:placeholder>
          <w:text/>
        </w:sdtPr>
        <w:sdtContent>
          <w:r w:rsidR="003A4E17" w:rsidRPr="003A4E17">
            <w:rPr>
              <w:rFonts w:ascii="Arial" w:hAnsi="Arial" w:cs="Arial"/>
              <w:b/>
              <w:bCs/>
              <w:kern w:val="0"/>
              <w:sz w:val="20"/>
              <w:szCs w:val="20"/>
              <w14:ligatures w14:val="none"/>
            </w:rPr>
            <w:t>(2025-VKJ-243) BIOKURO TIEKIMO, RŪŠIAVIMO IR SMULKINIMO  ĮRANGOS ATSARGINĖS DALYS IR SERVISO DARBAI</w:t>
          </w:r>
        </w:sdtContent>
      </w:sdt>
      <w:r w:rsidR="00F56AF7"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4F3631B5" w14:textId="5552AD33" w:rsidR="003F4E04" w:rsidRPr="000524C5" w:rsidRDefault="00953451"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C3B7273" w14:textId="0F0351EE" w:rsidR="000B4241" w:rsidRPr="00EE5E30" w:rsidRDefault="000B4241" w:rsidP="0091740F">
      <w:pPr>
        <w:pStyle w:val="ListParagraph"/>
        <w:numPr>
          <w:ilvl w:val="0"/>
          <w:numId w:val="43"/>
        </w:numPr>
        <w:spacing w:after="0" w:line="240" w:lineRule="auto"/>
        <w:jc w:val="both"/>
        <w:rPr>
          <w:rFonts w:ascii="Arial" w:hAnsi="Arial" w:cs="Arial"/>
          <w:sz w:val="20"/>
          <w:szCs w:val="20"/>
        </w:rPr>
      </w:pPr>
      <w:r w:rsidRPr="00EE5E30">
        <w:rPr>
          <w:rFonts w:ascii="Arial" w:hAnsi="Arial" w:cs="Arial"/>
          <w:sz w:val="20"/>
          <w:szCs w:val="20"/>
        </w:rPr>
        <w:t xml:space="preserve">Siūlomi ekonominio naudingumo parametrai.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E23D59B" w14:textId="4DDAE3A1" w:rsidR="00B93C20" w:rsidRPr="00EE5E30"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E5E30">
        <w:rPr>
          <w:rFonts w:ascii="Arial" w:hAnsi="Arial" w:cs="Arial"/>
          <w:sz w:val="20"/>
          <w:szCs w:val="20"/>
        </w:rPr>
        <w:t xml:space="preserve">Ekonominio naudingumo kriterijus įrodantys dokumentai; </w:t>
      </w:r>
    </w:p>
    <w:p w14:paraId="7FC67991" w14:textId="1594E521"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5C347DFA">
        <w:rPr>
          <w:rFonts w:ascii="Arial" w:hAnsi="Arial" w:cs="Arial"/>
          <w:sz w:val="20"/>
          <w:szCs w:val="20"/>
        </w:rPr>
        <w:t>Laisvos formos deklaracija, patvirtinanti, kad siūlomos prekės yra lygiavertės, suderinamos su Pirkėjo turima įranga ir garantuojanti pilną Pirkėjo nuostolių atlyginimą, jeigu tiekėjo siūlomos prekės padarys žalą Pirkėjo naudojamai įrangai ir / ar įrenginiams</w:t>
      </w:r>
      <w:r w:rsidR="00944C00">
        <w:rPr>
          <w:rFonts w:ascii="Arial" w:hAnsi="Arial" w:cs="Arial"/>
          <w:sz w:val="20"/>
          <w:szCs w:val="20"/>
        </w:rPr>
        <w:t xml:space="preserve"> (kaip nurodyta Techninės specifikacijos </w:t>
      </w:r>
      <w:r w:rsidR="00871A3A">
        <w:rPr>
          <w:rFonts w:ascii="Arial" w:hAnsi="Arial" w:cs="Arial"/>
          <w:sz w:val="20"/>
          <w:szCs w:val="20"/>
        </w:rPr>
        <w:t>5.1.4. punkte)</w:t>
      </w:r>
      <w:r w:rsidRPr="5C347DFA">
        <w:rPr>
          <w:rFonts w:ascii="Arial" w:hAnsi="Arial" w:cs="Arial"/>
          <w:sz w:val="20"/>
          <w:szCs w:val="20"/>
        </w:rPr>
        <w:t xml:space="preserve">; </w:t>
      </w:r>
      <w:r w:rsidRPr="5C347DFA">
        <w:rPr>
          <w:rFonts w:ascii="Arial" w:hAnsi="Arial" w:cs="Arial"/>
          <w:i/>
          <w:iCs/>
          <w:color w:val="365F91"/>
          <w:sz w:val="20"/>
          <w:szCs w:val="20"/>
        </w:rPr>
        <w:t>(jei siūloma lygiavertė prekė)</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4C72181F" w14:textId="26577182" w:rsidR="0029449F" w:rsidRPr="00066DE0" w:rsidRDefault="0029449F" w:rsidP="0091740F">
      <w:pPr>
        <w:pStyle w:val="ListParagraph"/>
        <w:numPr>
          <w:ilvl w:val="0"/>
          <w:numId w:val="44"/>
        </w:numPr>
        <w:tabs>
          <w:tab w:val="left" w:pos="567"/>
        </w:tabs>
        <w:spacing w:after="0" w:line="240" w:lineRule="auto"/>
        <w:jc w:val="both"/>
        <w:rPr>
          <w:rFonts w:ascii="Arial" w:hAnsi="Arial" w:cs="Arial"/>
          <w:sz w:val="20"/>
          <w:szCs w:val="20"/>
        </w:rPr>
      </w:pPr>
      <w:r w:rsidRPr="00066DE0">
        <w:rPr>
          <w:rFonts w:ascii="Arial" w:hAnsi="Arial" w:cs="Arial"/>
          <w:sz w:val="20"/>
          <w:szCs w:val="20"/>
        </w:rPr>
        <w:t>SPS priede „Pirkimo</w:t>
      </w:r>
      <w:r w:rsidR="00066DE0" w:rsidRPr="00066DE0">
        <w:rPr>
          <w:rFonts w:ascii="Arial" w:hAnsi="Arial" w:cs="Arial"/>
          <w:sz w:val="20"/>
          <w:szCs w:val="20"/>
        </w:rPr>
        <w:t xml:space="preserve"> </w:t>
      </w:r>
      <w:r w:rsidRPr="00066DE0">
        <w:rPr>
          <w:rFonts w:ascii="Arial" w:hAnsi="Arial" w:cs="Arial"/>
          <w:sz w:val="20"/>
          <w:szCs w:val="20"/>
        </w:rPr>
        <w:t>objektui keliami darniųjų pirkimų reikalavimai</w:t>
      </w:r>
      <w:r w:rsidR="00066DE0" w:rsidRPr="00066DE0">
        <w:rPr>
          <w:rFonts w:ascii="Arial" w:hAnsi="Arial" w:cs="Arial"/>
          <w:sz w:val="20"/>
          <w:szCs w:val="20"/>
        </w:rPr>
        <w:t>“ keliamus reikalavimus įrodantys dokumentai</w:t>
      </w:r>
      <w:r w:rsidR="00066DE0">
        <w:rPr>
          <w:rFonts w:ascii="Arial" w:hAnsi="Arial" w:cs="Arial"/>
          <w:sz w:val="20"/>
          <w:szCs w:val="20"/>
        </w:rPr>
        <w:t>.</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Pr="00DB7DA4" w:rsidRDefault="004E575A" w:rsidP="004E575A">
      <w:pPr>
        <w:pStyle w:val="ListParagraph"/>
        <w:tabs>
          <w:tab w:val="left" w:pos="426"/>
        </w:tabs>
        <w:spacing w:after="0" w:line="240" w:lineRule="auto"/>
        <w:ind w:left="360"/>
        <w:jc w:val="center"/>
        <w:rPr>
          <w:rStyle w:val="normaltextrun"/>
          <w:rFonts w:ascii="Arial" w:hAnsi="Arial" w:cs="Arial"/>
          <w:color w:val="000000"/>
          <w:sz w:val="20"/>
          <w:szCs w:val="20"/>
          <w:shd w:val="clear" w:color="auto" w:fill="FFFFFF"/>
        </w:rPr>
      </w:pPr>
      <w:r w:rsidRPr="00DB7DA4">
        <w:rPr>
          <w:rStyle w:val="normaltextrun"/>
          <w:rFonts w:ascii="Arial" w:hAnsi="Arial" w:cs="Arial"/>
          <w:color w:val="000000"/>
          <w:sz w:val="20"/>
          <w:szCs w:val="20"/>
          <w:shd w:val="clear" w:color="auto" w:fill="FFFFFF"/>
        </w:rPr>
        <w:t>(pagal PĮ 67 straipsnio 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4E939915" w14:textId="77777777" w:rsidR="00635D66" w:rsidRDefault="00000000" w:rsidP="00635D66">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Content>
          <w:r w:rsidR="00635D66">
            <w:rPr>
              <w:rFonts w:ascii="MS Gothic" w:eastAsia="MS Gothic" w:hAnsi="MS Gothic" w:cs="Arial" w:hint="eastAsia"/>
              <w:sz w:val="20"/>
              <w:szCs w:val="20"/>
            </w:rPr>
            <w:t>☐</w:t>
          </w:r>
        </w:sdtContent>
      </w:sdt>
      <w:r w:rsidR="00635D66">
        <w:rPr>
          <w:rFonts w:ascii="Arial" w:hAnsi="Arial" w:cs="Arial"/>
          <w:sz w:val="20"/>
          <w:szCs w:val="20"/>
        </w:rPr>
        <w:t xml:space="preserve"> siūlomos </w:t>
      </w:r>
      <w:r w:rsidR="00635D66" w:rsidRPr="00CE449D">
        <w:rPr>
          <w:rFonts w:ascii="Arial" w:hAnsi="Arial" w:cs="Arial"/>
          <w:b/>
          <w:bCs/>
          <w:sz w:val="20"/>
          <w:szCs w:val="20"/>
        </w:rPr>
        <w:t>prekės yra</w:t>
      </w:r>
      <w:r w:rsidR="00635D66">
        <w:rPr>
          <w:rFonts w:ascii="Arial" w:hAnsi="Arial" w:cs="Arial"/>
          <w:sz w:val="20"/>
          <w:szCs w:val="20"/>
        </w:rPr>
        <w:t xml:space="preserve"> pagamintos Europos sąjungos (toliau – ES) šalyse ir / arba šalyse, kurios </w:t>
      </w:r>
      <w:r w:rsidR="00635D66" w:rsidRPr="00F57DBA">
        <w:rPr>
          <w:rFonts w:ascii="Arial" w:hAnsi="Arial" w:cs="Arial"/>
          <w:sz w:val="20"/>
          <w:szCs w:val="20"/>
        </w:rPr>
        <w:t>yra sudariusios Pasaulio prekybos organizacijos</w:t>
      </w:r>
      <w:r w:rsidR="00635D66">
        <w:rPr>
          <w:rFonts w:ascii="Arial" w:hAnsi="Arial" w:cs="Arial"/>
          <w:sz w:val="20"/>
          <w:szCs w:val="20"/>
        </w:rPr>
        <w:t xml:space="preserve"> susitarimą dėl viešųjų pirkimų </w:t>
      </w:r>
      <w:r w:rsidR="00635D66" w:rsidRPr="008462FD">
        <w:rPr>
          <w:rFonts w:ascii="Arial" w:hAnsi="Arial" w:cs="Arial"/>
          <w:sz w:val="20"/>
          <w:szCs w:val="20"/>
        </w:rPr>
        <w:t>(</w:t>
      </w:r>
      <w:r w:rsidR="00635D66" w:rsidRPr="00A7123F">
        <w:rPr>
          <w:rFonts w:ascii="Arial" w:hAnsi="Arial" w:cs="Arial"/>
          <w:i/>
          <w:iCs/>
          <w:sz w:val="20"/>
          <w:szCs w:val="20"/>
        </w:rPr>
        <w:t>ang. Agreement on Government procurement</w:t>
      </w:r>
      <w:r w:rsidR="00635D66" w:rsidRPr="008462FD">
        <w:rPr>
          <w:rFonts w:ascii="Arial" w:hAnsi="Arial" w:cs="Arial"/>
          <w:sz w:val="20"/>
          <w:szCs w:val="20"/>
        </w:rPr>
        <w:t xml:space="preserve">) </w:t>
      </w:r>
      <w:r w:rsidR="00635D66" w:rsidRPr="008462FD">
        <w:rPr>
          <w:rFonts w:ascii="Arial" w:hAnsi="Arial" w:cs="Arial"/>
          <w:i/>
          <w:iCs/>
          <w:color w:val="365F91"/>
          <w:sz w:val="20"/>
          <w:szCs w:val="20"/>
        </w:rPr>
        <w:t>(tikrinama</w:t>
      </w:r>
      <w:r w:rsidR="00635D66" w:rsidRPr="008462FD">
        <w:t xml:space="preserve"> </w:t>
      </w:r>
      <w:hyperlink r:id="rId12" w:history="1">
        <w:r w:rsidR="00635D66" w:rsidRPr="008462FD">
          <w:rPr>
            <w:rStyle w:val="Hyperlink"/>
            <w:rFonts w:ascii="Arial" w:hAnsi="Arial" w:cs="Arial"/>
            <w:i/>
            <w:iCs/>
            <w:sz w:val="20"/>
            <w:szCs w:val="20"/>
          </w:rPr>
          <w:t>čia</w:t>
        </w:r>
      </w:hyperlink>
      <w:r w:rsidR="00635D66" w:rsidRPr="008462FD">
        <w:rPr>
          <w:rFonts w:ascii="Arial" w:hAnsi="Arial" w:cs="Arial"/>
          <w:i/>
          <w:iCs/>
          <w:color w:val="365F91"/>
          <w:sz w:val="20"/>
          <w:szCs w:val="20"/>
        </w:rPr>
        <w:t>)</w:t>
      </w:r>
      <w:r w:rsidR="00635D66">
        <w:rPr>
          <w:rFonts w:ascii="Arial" w:hAnsi="Arial" w:cs="Arial"/>
          <w:i/>
          <w:iCs/>
          <w:color w:val="365F91"/>
          <w:sz w:val="20"/>
          <w:szCs w:val="20"/>
        </w:rPr>
        <w:t>.</w:t>
      </w:r>
    </w:p>
    <w:p w14:paraId="0F64996B" w14:textId="77777777" w:rsidR="00635D66" w:rsidRDefault="00000000" w:rsidP="00635D66">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Content>
          <w:r w:rsidR="00635D66">
            <w:rPr>
              <w:rFonts w:ascii="MS Gothic" w:eastAsia="MS Gothic" w:hAnsi="MS Gothic" w:cs="Arial" w:hint="eastAsia"/>
              <w:sz w:val="20"/>
              <w:szCs w:val="20"/>
            </w:rPr>
            <w:t>☐</w:t>
          </w:r>
        </w:sdtContent>
      </w:sdt>
      <w:r w:rsidR="00635D66">
        <w:rPr>
          <w:rFonts w:ascii="Arial" w:hAnsi="Arial" w:cs="Arial"/>
          <w:sz w:val="20"/>
          <w:szCs w:val="20"/>
        </w:rPr>
        <w:t xml:space="preserve"> visos si</w:t>
      </w:r>
      <w:r w:rsidR="00635D66">
        <w:rPr>
          <w:rFonts w:ascii="Arial" w:hAnsi="Arial" w:cs="Arial"/>
          <w:sz w:val="20"/>
          <w:szCs w:val="20"/>
          <w:lang w:val="en-US"/>
        </w:rPr>
        <w:t xml:space="preserve">ūlomos </w:t>
      </w:r>
      <w:r w:rsidR="00635D66">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635D66" w:rsidRPr="004B2755">
        <w:rPr>
          <w:rFonts w:ascii="Arial" w:hAnsi="Arial" w:cs="Arial"/>
          <w:i/>
          <w:iCs/>
          <w:color w:val="365F91"/>
          <w:sz w:val="20"/>
          <w:szCs w:val="20"/>
        </w:rPr>
        <w:t>(jei pasirenkamas šis variantas, dėl šių prekių</w:t>
      </w:r>
      <w:r w:rsidR="00635D66">
        <w:rPr>
          <w:rFonts w:ascii="Arial" w:hAnsi="Arial" w:cs="Arial"/>
          <w:i/>
          <w:iCs/>
          <w:color w:val="365F91"/>
          <w:sz w:val="20"/>
          <w:szCs w:val="20"/>
        </w:rPr>
        <w:t xml:space="preserve"> </w:t>
      </w:r>
      <w:r w:rsidR="00635D66"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1A2C86AE"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635D66">
              <w:rPr>
                <w:rFonts w:ascii="Arial" w:hAnsi="Arial" w:cs="Arial"/>
                <w:b/>
                <w:bCs/>
                <w:sz w:val="20"/>
                <w:szCs w:val="20"/>
              </w:rPr>
              <w:t>*</w:t>
            </w:r>
          </w:p>
        </w:tc>
        <w:tc>
          <w:tcPr>
            <w:tcW w:w="1701" w:type="dxa"/>
            <w:shd w:val="clear" w:color="auto" w:fill="DBE5F1"/>
            <w:vAlign w:val="center"/>
          </w:tcPr>
          <w:p w14:paraId="2A978A90" w14:textId="3937705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635D66">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„Spooz“</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61BA40EF" w14:textId="77777777" w:rsidR="0048594C" w:rsidRDefault="0048594C" w:rsidP="0048594C">
      <w:pPr>
        <w:pStyle w:val="ListParagraph"/>
        <w:tabs>
          <w:tab w:val="left" w:pos="567"/>
        </w:tabs>
        <w:ind w:left="0"/>
        <w:jc w:val="both"/>
        <w:rPr>
          <w:rFonts w:ascii="Arial" w:hAnsi="Arial" w:cs="Arial"/>
          <w:sz w:val="20"/>
          <w:szCs w:val="20"/>
        </w:rPr>
      </w:pPr>
      <w:r>
        <w:rPr>
          <w:rFonts w:ascii="Arial" w:hAnsi="Arial" w:cs="Arial"/>
          <w:sz w:val="20"/>
          <w:szCs w:val="20"/>
        </w:rPr>
        <w:t>*</w:t>
      </w:r>
      <w:r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Pr>
          <w:rFonts w:ascii="Arial" w:hAnsi="Arial" w:cs="Arial"/>
          <w:sz w:val="20"/>
          <w:szCs w:val="20"/>
        </w:rPr>
        <w:t>, užtikrinantį ES įmonių konkurencinį ir veiksmingą patekimą į tų šalių viešųjų pirkimų rinkas.</w:t>
      </w:r>
      <w:r w:rsidRPr="00A7123F">
        <w:rPr>
          <w:rFonts w:ascii="Arial" w:hAnsi="Arial" w:cs="Arial"/>
          <w:sz w:val="20"/>
          <w:szCs w:val="20"/>
        </w:rPr>
        <w:t xml:space="preserve"> </w:t>
      </w:r>
      <w:r w:rsidRPr="009217C2">
        <w:rPr>
          <w:rFonts w:ascii="Arial" w:hAnsi="Arial" w:cs="Arial"/>
          <w:sz w:val="20"/>
          <w:szCs w:val="20"/>
        </w:rPr>
        <w:t xml:space="preserve">Informaciją apie šalis, kurios su ES yra sudariusios daugiašalius ar dvišalius susitarimus galima rasti </w:t>
      </w:r>
      <w:hyperlink r:id="rId13" w:history="1">
        <w:r w:rsidRPr="00996CBA">
          <w:rPr>
            <w:rStyle w:val="Hyperlink"/>
            <w:rFonts w:ascii="Arial" w:hAnsi="Arial" w:cs="Arial"/>
            <w:i/>
            <w:iCs/>
            <w:sz w:val="20"/>
            <w:szCs w:val="20"/>
          </w:rPr>
          <w:t>čia</w:t>
        </w:r>
      </w:hyperlink>
      <w:r w:rsidRPr="009217C2">
        <w:rPr>
          <w:rFonts w:ascii="Arial" w:hAnsi="Arial" w:cs="Arial"/>
          <w:sz w:val="20"/>
          <w:szCs w:val="20"/>
        </w:rPr>
        <w:t xml:space="preserve">, tačiau būtina įsitikinti, kad susitarimas apima </w:t>
      </w:r>
      <w:r>
        <w:rPr>
          <w:rFonts w:ascii="Arial" w:hAnsi="Arial" w:cs="Arial"/>
          <w:sz w:val="20"/>
          <w:szCs w:val="20"/>
        </w:rPr>
        <w:t xml:space="preserve">patekimą į </w:t>
      </w:r>
      <w:r w:rsidRPr="009217C2">
        <w:rPr>
          <w:rFonts w:ascii="Arial" w:hAnsi="Arial" w:cs="Arial"/>
          <w:sz w:val="20"/>
          <w:szCs w:val="20"/>
        </w:rPr>
        <w:t>vieš</w:t>
      </w:r>
      <w:r>
        <w:rPr>
          <w:rFonts w:ascii="Arial" w:hAnsi="Arial" w:cs="Arial"/>
          <w:sz w:val="20"/>
          <w:szCs w:val="20"/>
        </w:rPr>
        <w:t>ųjų</w:t>
      </w:r>
      <w:r w:rsidRPr="009217C2">
        <w:rPr>
          <w:rFonts w:ascii="Arial" w:hAnsi="Arial" w:cs="Arial"/>
          <w:sz w:val="20"/>
          <w:szCs w:val="20"/>
        </w:rPr>
        <w:t xml:space="preserve"> pirkim</w:t>
      </w:r>
      <w:r>
        <w:rPr>
          <w:rFonts w:ascii="Arial" w:hAnsi="Arial" w:cs="Arial"/>
          <w:sz w:val="20"/>
          <w:szCs w:val="20"/>
        </w:rPr>
        <w:t>ų rinkas.</w:t>
      </w:r>
    </w:p>
    <w:p w14:paraId="4159ED10" w14:textId="77777777" w:rsidR="0048594C" w:rsidRDefault="0048594C" w:rsidP="0048594C">
      <w:pPr>
        <w:pStyle w:val="ListParagraph"/>
        <w:tabs>
          <w:tab w:val="left" w:pos="567"/>
        </w:tabs>
        <w:ind w:left="0"/>
        <w:jc w:val="both"/>
        <w:rPr>
          <w:rFonts w:ascii="Arial" w:hAnsi="Arial" w:cs="Arial"/>
          <w:sz w:val="20"/>
          <w:szCs w:val="20"/>
        </w:rPr>
      </w:pPr>
      <w:r>
        <w:rPr>
          <w:rFonts w:ascii="Arial" w:hAnsi="Arial" w:cs="Arial"/>
          <w:sz w:val="20"/>
          <w:szCs w:val="20"/>
        </w:rPr>
        <w:t>**Prekės vertės procentas skaičiuojamas nuo siūlomos prekės kainos, o ne nuo jos savikainos. Jei perkamos prekės ir paslaugos, tai lentelėje turi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422D3B6B" w:rsidR="004233B7" w:rsidRDefault="004233B7" w:rsidP="004233B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573AF1C1"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Content>
          <w:r w:rsidR="00C77906">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0B631DA" w14:textId="77777777" w:rsidR="00CF76D2" w:rsidRPr="00CF76D2" w:rsidRDefault="00CF76D2" w:rsidP="00CF76D2">
      <w:pPr>
        <w:pStyle w:val="ListParagraph"/>
        <w:rPr>
          <w:rFonts w:ascii="Arial" w:hAnsi="Arial" w:cs="Arial"/>
          <w:sz w:val="20"/>
          <w:szCs w:val="20"/>
        </w:rPr>
      </w:pPr>
    </w:p>
    <w:p w14:paraId="4B874D88" w14:textId="0A077901" w:rsidR="00CF76D2" w:rsidRPr="00543005" w:rsidRDefault="00543005" w:rsidP="00543005">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FC23DB2" w14:textId="77777777" w:rsidR="00295084" w:rsidRDefault="00295084" w:rsidP="003E5C52">
      <w:pPr>
        <w:pStyle w:val="ListParagraph"/>
        <w:tabs>
          <w:tab w:val="left" w:pos="567"/>
        </w:tabs>
        <w:ind w:left="0"/>
        <w:jc w:val="right"/>
        <w:rPr>
          <w:rFonts w:ascii="Arial" w:hAnsi="Arial" w:cs="Arial"/>
          <w:sz w:val="20"/>
          <w:szCs w:val="20"/>
        </w:rPr>
        <w:sectPr w:rsidR="00295084" w:rsidSect="004A7C9B">
          <w:headerReference w:type="default" r:id="rId15"/>
          <w:pgSz w:w="11906" w:h="16838"/>
          <w:pgMar w:top="964" w:right="991" w:bottom="1134" w:left="1701" w:header="567" w:footer="567" w:gutter="0"/>
          <w:cols w:space="1296"/>
          <w:docGrid w:linePitch="360"/>
        </w:sectPr>
      </w:pP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117758">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766F25">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3252"/>
        <w:gridCol w:w="2735"/>
        <w:gridCol w:w="3217"/>
      </w:tblGrid>
      <w:tr w:rsidR="00E355C2" w:rsidRPr="00C70590" w14:paraId="6234000C" w14:textId="77777777" w:rsidTr="00117758">
        <w:tc>
          <w:tcPr>
            <w:tcW w:w="3252" w:type="dxa"/>
            <w:shd w:val="clear" w:color="auto" w:fill="DBE5F1"/>
            <w:vAlign w:val="center"/>
          </w:tcPr>
          <w:p w14:paraId="54A995FD"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2735" w:type="dxa"/>
            <w:shd w:val="clear" w:color="auto" w:fill="DBE5F1"/>
            <w:vAlign w:val="center"/>
          </w:tcPr>
          <w:p w14:paraId="08EBE893"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p>
        </w:tc>
        <w:tc>
          <w:tcPr>
            <w:tcW w:w="3217" w:type="dxa"/>
            <w:shd w:val="clear" w:color="auto" w:fill="DBE5F1"/>
            <w:vAlign w:val="center"/>
          </w:tcPr>
          <w:p w14:paraId="5D4604D3"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E355C2" w:rsidRPr="00C70590" w14:paraId="1FFE9B26" w14:textId="77777777" w:rsidTr="00117758">
        <w:tc>
          <w:tcPr>
            <w:tcW w:w="3252" w:type="dxa"/>
            <w:shd w:val="clear" w:color="auto" w:fill="DBE5F1"/>
            <w:vAlign w:val="center"/>
          </w:tcPr>
          <w:p w14:paraId="518D7804" w14:textId="6EAE4336" w:rsidR="00E355C2" w:rsidRPr="00C70590" w:rsidRDefault="00DE435B" w:rsidP="00766F25">
            <w:pPr>
              <w:pStyle w:val="ListParagraph"/>
              <w:tabs>
                <w:tab w:val="left" w:pos="567"/>
              </w:tabs>
              <w:spacing w:after="120"/>
              <w:ind w:left="0"/>
              <w:jc w:val="center"/>
              <w:rPr>
                <w:rFonts w:ascii="Arial" w:hAnsi="Arial" w:cs="Arial"/>
                <w:sz w:val="20"/>
                <w:szCs w:val="20"/>
              </w:rPr>
            </w:pPr>
            <w:r>
              <w:rPr>
                <w:rFonts w:ascii="Arial" w:hAnsi="Arial" w:cs="Arial"/>
                <w:b/>
                <w:noProof/>
                <w:sz w:val="20"/>
                <w:szCs w:val="20"/>
              </w:rPr>
              <w:t xml:space="preserve">Socialinis kriterijus </w:t>
            </w:r>
            <w:r w:rsidRPr="00775D54">
              <w:rPr>
                <w:rFonts w:ascii="Arial" w:hAnsi="Arial" w:cs="Arial"/>
                <w:b/>
                <w:noProof/>
                <w:sz w:val="20"/>
                <w:szCs w:val="20"/>
              </w:rPr>
              <w:t>(</w:t>
            </w:r>
            <w:r>
              <w:rPr>
                <w:rFonts w:ascii="Arial" w:hAnsi="Arial" w:cs="Arial"/>
                <w:b/>
                <w:noProof/>
                <w:sz w:val="20"/>
                <w:szCs w:val="20"/>
              </w:rPr>
              <w:t>S</w:t>
            </w:r>
            <w:r w:rsidRPr="00775D54">
              <w:rPr>
                <w:rFonts w:ascii="Arial" w:hAnsi="Arial" w:cs="Arial"/>
                <w:b/>
                <w:noProof/>
                <w:sz w:val="20"/>
                <w:szCs w:val="20"/>
              </w:rPr>
              <w:t>)</w:t>
            </w:r>
          </w:p>
        </w:tc>
        <w:tc>
          <w:tcPr>
            <w:tcW w:w="2735" w:type="dxa"/>
            <w:vAlign w:val="center"/>
          </w:tcPr>
          <w:p w14:paraId="3B422046" w14:textId="75D3C1A4" w:rsidR="00E355C2" w:rsidRPr="00474B18" w:rsidRDefault="00474B18" w:rsidP="00474B18">
            <w:pPr>
              <w:tabs>
                <w:tab w:val="num" w:pos="1080"/>
                <w:tab w:val="left" w:pos="7655"/>
              </w:tabs>
              <w:contextualSpacing/>
              <w:jc w:val="both"/>
              <w:rPr>
                <w:rFonts w:ascii="Arial" w:hAnsi="Arial" w:cs="Arial"/>
                <w:b/>
                <w:noProof/>
                <w:sz w:val="20"/>
                <w:szCs w:val="20"/>
              </w:rPr>
            </w:pPr>
            <w:r w:rsidRPr="0020212E">
              <w:rPr>
                <w:rFonts w:ascii="Arial" w:hAnsi="Arial" w:cs="Arial"/>
                <w:b/>
                <w:noProof/>
                <w:sz w:val="20"/>
                <w:szCs w:val="20"/>
              </w:rPr>
              <w:t>Saugios, darbuotojų sveikatą ir orumą užtikrinančios darbo sąlygos</w:t>
            </w:r>
          </w:p>
        </w:tc>
        <w:tc>
          <w:tcPr>
            <w:tcW w:w="3217" w:type="dxa"/>
            <w:vAlign w:val="center"/>
          </w:tcPr>
          <w:p w14:paraId="72DCE9B4" w14:textId="77777777" w:rsidR="00E355C2" w:rsidRPr="00C70590" w:rsidRDefault="00E355C2" w:rsidP="00766F25">
            <w:pPr>
              <w:pStyle w:val="ListParagraph"/>
              <w:tabs>
                <w:tab w:val="left" w:pos="567"/>
              </w:tabs>
              <w:spacing w:after="120"/>
              <w:ind w:left="0"/>
              <w:jc w:val="center"/>
              <w:rPr>
                <w:rFonts w:ascii="Arial" w:hAnsi="Arial" w:cs="Arial"/>
                <w:sz w:val="20"/>
                <w:szCs w:val="20"/>
              </w:rPr>
            </w:pPr>
            <w:r w:rsidRPr="00C70590">
              <w:rPr>
                <w:rFonts w:ascii="Arial" w:hAnsi="Arial" w:cs="Arial"/>
                <w:sz w:val="20"/>
                <w:szCs w:val="20"/>
              </w:rPr>
              <w:t xml:space="preserve">TURIME </w:t>
            </w:r>
            <w:sdt>
              <w:sdtPr>
                <w:rPr>
                  <w:rFonts w:ascii="Arial" w:hAnsi="Arial" w:cs="Arial"/>
                  <w:sz w:val="20"/>
                  <w:szCs w:val="20"/>
                </w:rPr>
                <w:id w:val="1609010010"/>
                <w14:checkbox>
                  <w14:checked w14:val="0"/>
                  <w14:checkedState w14:val="2612" w14:font="MS Gothic"/>
                  <w14:uncheckedState w14:val="2610" w14:font="MS Gothic"/>
                </w14:checkbox>
              </w:sdtPr>
              <w:sdtContent>
                <w:r w:rsidRPr="00C70590">
                  <w:rPr>
                    <w:rFonts w:ascii="Segoe UI Symbol" w:eastAsia="MS Gothic" w:hAnsi="Segoe UI Symbol" w:cs="Segoe UI Symbol"/>
                    <w:sz w:val="20"/>
                    <w:szCs w:val="20"/>
                  </w:rPr>
                  <w:t>☐</w:t>
                </w:r>
              </w:sdtContent>
            </w:sdt>
            <w:r w:rsidRPr="00C70590">
              <w:rPr>
                <w:rFonts w:ascii="Arial" w:hAnsi="Arial" w:cs="Arial"/>
                <w:sz w:val="20"/>
                <w:szCs w:val="20"/>
              </w:rPr>
              <w:t xml:space="preserve">   NETURIME </w:t>
            </w:r>
            <w:sdt>
              <w:sdtPr>
                <w:rPr>
                  <w:rFonts w:ascii="Arial" w:hAnsi="Arial" w:cs="Arial"/>
                  <w:sz w:val="20"/>
                  <w:szCs w:val="20"/>
                </w:rPr>
                <w:id w:val="183024237"/>
                <w14:checkbox>
                  <w14:checked w14:val="0"/>
                  <w14:checkedState w14:val="2612" w14:font="MS Gothic"/>
                  <w14:uncheckedState w14:val="2610" w14:font="MS Gothic"/>
                </w14:checkbox>
              </w:sdtPr>
              <w:sdtContent>
                <w:r w:rsidRPr="00C70590">
                  <w:rPr>
                    <w:rFonts w:ascii="Segoe UI Symbol" w:eastAsia="MS Gothic" w:hAnsi="Segoe UI Symbol" w:cs="Segoe UI Symbol"/>
                    <w:sz w:val="20"/>
                    <w:szCs w:val="20"/>
                  </w:rPr>
                  <w:t>☐</w:t>
                </w:r>
              </w:sdtContent>
            </w:sdt>
          </w:p>
        </w:tc>
      </w:tr>
    </w:tbl>
    <w:p w14:paraId="224CC237" w14:textId="77777777" w:rsidR="007D3AFC" w:rsidRDefault="007D3AFC" w:rsidP="007D3AFC">
      <w:pPr>
        <w:jc w:val="center"/>
        <w:rPr>
          <w:rFonts w:ascii="Arial" w:hAnsi="Arial" w:cs="Arial"/>
          <w:i/>
          <w:iCs/>
          <w:color w:val="375F91"/>
          <w:sz w:val="20"/>
          <w:szCs w:val="20"/>
        </w:rPr>
      </w:pPr>
    </w:p>
    <w:p w14:paraId="5171EA4C" w14:textId="0EEC823B" w:rsidR="007D3AFC" w:rsidRPr="00497736" w:rsidRDefault="007D3AFC" w:rsidP="007D3AFC">
      <w:pPr>
        <w:jc w:val="center"/>
        <w:rPr>
          <w:rFonts w:ascii="Arial" w:hAnsi="Arial" w:cs="Arial"/>
          <w:i/>
          <w:iCs/>
          <w:color w:val="375F91"/>
          <w:sz w:val="20"/>
          <w:szCs w:val="20"/>
        </w:rPr>
      </w:pPr>
      <w:r w:rsidRPr="00497736">
        <w:rPr>
          <w:rFonts w:ascii="Arial" w:hAnsi="Arial" w:cs="Arial"/>
          <w:i/>
          <w:iCs/>
          <w:color w:val="375F91"/>
          <w:sz w:val="20"/>
          <w:szCs w:val="20"/>
        </w:rPr>
        <w:t xml:space="preserve">Jei tiekėjas negali pateikti LST EN ISO 45001 sertifikato arba kito darbuotojų sveikatos ir saugos vadybos standarto, pagrįsto atitinkamais Europos arba tarptautiniais standartais, tiekėjas informaciją apie šias sutarties įgyvendinimo laikotarpiu taikomas priemones teikia, užpildydamas </w:t>
      </w:r>
      <w:r>
        <w:rPr>
          <w:rFonts w:ascii="Arial" w:hAnsi="Arial" w:cs="Arial"/>
          <w:i/>
          <w:iCs/>
          <w:color w:val="375F91"/>
          <w:sz w:val="20"/>
          <w:szCs w:val="20"/>
        </w:rPr>
        <w:t>šią lentelę</w:t>
      </w:r>
      <w:r w:rsidRPr="00497736">
        <w:rPr>
          <w:rFonts w:ascii="Arial" w:hAnsi="Arial" w:cs="Arial"/>
          <w:i/>
          <w:iCs/>
          <w:color w:val="375F91"/>
          <w:sz w:val="20"/>
          <w:szCs w:val="20"/>
        </w:rPr>
        <w:t>.</w:t>
      </w:r>
    </w:p>
    <w:tbl>
      <w:tblPr>
        <w:tblStyle w:val="TableGrid"/>
        <w:tblW w:w="0" w:type="auto"/>
        <w:tblLook w:val="04A0" w:firstRow="1" w:lastRow="0" w:firstColumn="1" w:lastColumn="0" w:noHBand="0" w:noVBand="1"/>
      </w:tblPr>
      <w:tblGrid>
        <w:gridCol w:w="605"/>
        <w:gridCol w:w="3682"/>
        <w:gridCol w:w="1405"/>
        <w:gridCol w:w="3512"/>
      </w:tblGrid>
      <w:tr w:rsidR="007D3AFC" w:rsidRPr="007D0DFD" w14:paraId="2E7E263D" w14:textId="77777777" w:rsidTr="00F11343">
        <w:tc>
          <w:tcPr>
            <w:tcW w:w="606" w:type="dxa"/>
            <w:shd w:val="clear" w:color="auto" w:fill="DBE5F1"/>
            <w:vAlign w:val="center"/>
          </w:tcPr>
          <w:p w14:paraId="1A36460B" w14:textId="77777777" w:rsidR="007D3AFC" w:rsidRPr="007D0DFD" w:rsidRDefault="007D3AFC" w:rsidP="00F11343">
            <w:pPr>
              <w:jc w:val="center"/>
              <w:rPr>
                <w:rFonts w:ascii="Arial" w:hAnsi="Arial" w:cs="Arial"/>
                <w:b/>
                <w:bCs/>
                <w:sz w:val="20"/>
                <w:szCs w:val="20"/>
              </w:rPr>
            </w:pPr>
            <w:r w:rsidRPr="007D0DFD">
              <w:rPr>
                <w:rFonts w:ascii="Arial" w:hAnsi="Arial" w:cs="Arial"/>
                <w:b/>
                <w:bCs/>
                <w:sz w:val="20"/>
                <w:szCs w:val="20"/>
              </w:rPr>
              <w:t>Eil. Nr.</w:t>
            </w:r>
          </w:p>
        </w:tc>
        <w:tc>
          <w:tcPr>
            <w:tcW w:w="6052" w:type="dxa"/>
            <w:shd w:val="clear" w:color="auto" w:fill="DBE5F1"/>
            <w:vAlign w:val="center"/>
          </w:tcPr>
          <w:p w14:paraId="2F29E512" w14:textId="77777777" w:rsidR="007D3AFC" w:rsidRPr="007D0DFD" w:rsidRDefault="007D3AFC" w:rsidP="00F11343">
            <w:pPr>
              <w:jc w:val="center"/>
              <w:rPr>
                <w:rFonts w:ascii="Arial" w:hAnsi="Arial" w:cs="Arial"/>
                <w:b/>
                <w:bCs/>
                <w:sz w:val="20"/>
                <w:szCs w:val="20"/>
              </w:rPr>
            </w:pPr>
            <w:r w:rsidRPr="007D0DFD">
              <w:rPr>
                <w:rFonts w:ascii="Arial" w:hAnsi="Arial" w:cs="Arial"/>
                <w:b/>
                <w:bCs/>
                <w:sz w:val="20"/>
                <w:szCs w:val="20"/>
              </w:rPr>
              <w:t>Priemonė</w:t>
            </w:r>
          </w:p>
        </w:tc>
        <w:tc>
          <w:tcPr>
            <w:tcW w:w="1842" w:type="dxa"/>
            <w:shd w:val="clear" w:color="auto" w:fill="DBE5F1"/>
            <w:vAlign w:val="center"/>
          </w:tcPr>
          <w:p w14:paraId="7545AB8B" w14:textId="77777777" w:rsidR="007D3AFC" w:rsidRPr="007D0DFD" w:rsidRDefault="007D3AFC" w:rsidP="00F11343">
            <w:pPr>
              <w:jc w:val="center"/>
              <w:rPr>
                <w:rFonts w:ascii="Arial" w:hAnsi="Arial" w:cs="Arial"/>
                <w:b/>
                <w:bCs/>
                <w:sz w:val="20"/>
                <w:szCs w:val="20"/>
              </w:rPr>
            </w:pPr>
            <w:r w:rsidRPr="007D0DFD">
              <w:rPr>
                <w:rFonts w:ascii="Arial" w:hAnsi="Arial" w:cs="Arial"/>
                <w:b/>
                <w:bCs/>
                <w:sz w:val="20"/>
                <w:szCs w:val="20"/>
              </w:rPr>
              <w:t>Taikoma</w:t>
            </w:r>
          </w:p>
          <w:p w14:paraId="0CD2E2B1" w14:textId="77777777" w:rsidR="007D3AFC" w:rsidRPr="007D0DFD" w:rsidRDefault="007D3AFC" w:rsidP="00F11343">
            <w:pPr>
              <w:jc w:val="center"/>
              <w:rPr>
                <w:rFonts w:ascii="Arial" w:hAnsi="Arial" w:cs="Arial"/>
                <w:b/>
                <w:bCs/>
                <w:sz w:val="20"/>
                <w:szCs w:val="20"/>
              </w:rPr>
            </w:pPr>
            <w:r w:rsidRPr="007D0DFD">
              <w:rPr>
                <w:rFonts w:ascii="Arial" w:hAnsi="Arial" w:cs="Arial"/>
                <w:b/>
                <w:bCs/>
                <w:sz w:val="20"/>
                <w:szCs w:val="20"/>
              </w:rPr>
              <w:t>(Taip / Ne)</w:t>
            </w:r>
          </w:p>
        </w:tc>
        <w:tc>
          <w:tcPr>
            <w:tcW w:w="5493" w:type="dxa"/>
            <w:shd w:val="clear" w:color="auto" w:fill="DBE5F1"/>
            <w:vAlign w:val="center"/>
          </w:tcPr>
          <w:p w14:paraId="114F690F" w14:textId="77777777" w:rsidR="007D3AFC" w:rsidRPr="007D0DFD" w:rsidRDefault="007D3AFC" w:rsidP="00F11343">
            <w:pPr>
              <w:jc w:val="center"/>
              <w:rPr>
                <w:rFonts w:ascii="Arial" w:hAnsi="Arial" w:cs="Arial"/>
                <w:b/>
                <w:bCs/>
                <w:sz w:val="20"/>
                <w:szCs w:val="20"/>
              </w:rPr>
            </w:pPr>
            <w:r w:rsidRPr="007D0DFD">
              <w:rPr>
                <w:rFonts w:ascii="Arial" w:hAnsi="Arial" w:cs="Arial"/>
                <w:b/>
                <w:bCs/>
                <w:sz w:val="20"/>
                <w:szCs w:val="20"/>
              </w:rPr>
              <w:t xml:space="preserve">Priemonės taikymo įrodymai, pateikiant nuorodą į prie pasiūlymo pridedamus pagrindžiančius dokumentus arba viešai prieinama informacija </w:t>
            </w:r>
            <w:r w:rsidRPr="006F40A9">
              <w:rPr>
                <w:rFonts w:ascii="Arial" w:hAnsi="Arial" w:cs="Arial"/>
                <w:sz w:val="20"/>
                <w:szCs w:val="20"/>
              </w:rPr>
              <w:t>(konkreti internetinio puslapio nuoroda su paaiškinimu, kur rasti prašomą informaciją)</w:t>
            </w:r>
          </w:p>
        </w:tc>
      </w:tr>
      <w:tr w:rsidR="007D3AFC" w14:paraId="760C128B" w14:textId="77777777" w:rsidTr="00F11343">
        <w:tc>
          <w:tcPr>
            <w:tcW w:w="606" w:type="dxa"/>
            <w:shd w:val="clear" w:color="auto" w:fill="DBE5F1"/>
            <w:vAlign w:val="center"/>
          </w:tcPr>
          <w:p w14:paraId="388DB812" w14:textId="77777777" w:rsidR="007D3AFC" w:rsidRPr="007D0DFD" w:rsidRDefault="007D3AFC" w:rsidP="00F11343">
            <w:pPr>
              <w:jc w:val="center"/>
              <w:rPr>
                <w:rFonts w:ascii="Arial" w:hAnsi="Arial" w:cs="Arial"/>
                <w:b/>
                <w:bCs/>
                <w:sz w:val="20"/>
                <w:szCs w:val="20"/>
              </w:rPr>
            </w:pPr>
            <w:r w:rsidRPr="007D0DFD">
              <w:rPr>
                <w:rFonts w:ascii="Arial" w:hAnsi="Arial" w:cs="Arial"/>
                <w:b/>
                <w:bCs/>
                <w:sz w:val="20"/>
                <w:szCs w:val="20"/>
              </w:rPr>
              <w:t>1</w:t>
            </w:r>
          </w:p>
        </w:tc>
        <w:tc>
          <w:tcPr>
            <w:tcW w:w="6052" w:type="dxa"/>
            <w:shd w:val="clear" w:color="auto" w:fill="DBE5F1"/>
            <w:vAlign w:val="center"/>
          </w:tcPr>
          <w:p w14:paraId="2FDB5013" w14:textId="77777777" w:rsidR="007D3AFC" w:rsidRPr="007D0DFD" w:rsidRDefault="007D3AFC" w:rsidP="00F11343">
            <w:pPr>
              <w:jc w:val="center"/>
              <w:rPr>
                <w:rFonts w:ascii="Arial" w:hAnsi="Arial" w:cs="Arial"/>
                <w:b/>
                <w:bCs/>
                <w:sz w:val="20"/>
                <w:szCs w:val="20"/>
              </w:rPr>
            </w:pPr>
            <w:r w:rsidRPr="007D0DFD">
              <w:rPr>
                <w:rFonts w:ascii="Arial" w:hAnsi="Arial" w:cs="Arial"/>
                <w:b/>
                <w:bCs/>
                <w:sz w:val="20"/>
                <w:szCs w:val="20"/>
              </w:rPr>
              <w:t>2</w:t>
            </w:r>
          </w:p>
        </w:tc>
        <w:tc>
          <w:tcPr>
            <w:tcW w:w="1842" w:type="dxa"/>
            <w:shd w:val="clear" w:color="auto" w:fill="DBE5F1"/>
            <w:vAlign w:val="center"/>
          </w:tcPr>
          <w:p w14:paraId="0B9BB1F6" w14:textId="77777777" w:rsidR="007D3AFC" w:rsidRPr="007D0DFD" w:rsidRDefault="007D3AFC" w:rsidP="00F11343">
            <w:pPr>
              <w:jc w:val="center"/>
              <w:rPr>
                <w:rFonts w:ascii="Arial" w:hAnsi="Arial" w:cs="Arial"/>
                <w:b/>
                <w:bCs/>
                <w:sz w:val="20"/>
                <w:szCs w:val="20"/>
              </w:rPr>
            </w:pPr>
            <w:r w:rsidRPr="007D0DFD">
              <w:rPr>
                <w:rFonts w:ascii="Arial" w:hAnsi="Arial" w:cs="Arial"/>
                <w:b/>
                <w:bCs/>
                <w:sz w:val="20"/>
                <w:szCs w:val="20"/>
              </w:rPr>
              <w:t>3</w:t>
            </w:r>
          </w:p>
        </w:tc>
        <w:tc>
          <w:tcPr>
            <w:tcW w:w="5493" w:type="dxa"/>
            <w:shd w:val="clear" w:color="auto" w:fill="DBE5F1"/>
            <w:vAlign w:val="center"/>
          </w:tcPr>
          <w:p w14:paraId="6F06E1A9" w14:textId="77777777" w:rsidR="007D3AFC" w:rsidRPr="007D0DFD" w:rsidRDefault="007D3AFC" w:rsidP="00F11343">
            <w:pPr>
              <w:jc w:val="center"/>
              <w:rPr>
                <w:rFonts w:ascii="Arial" w:hAnsi="Arial" w:cs="Arial"/>
                <w:b/>
                <w:bCs/>
                <w:sz w:val="20"/>
                <w:szCs w:val="20"/>
              </w:rPr>
            </w:pPr>
            <w:r w:rsidRPr="007D0DFD">
              <w:rPr>
                <w:rFonts w:ascii="Arial" w:hAnsi="Arial" w:cs="Arial"/>
                <w:b/>
                <w:bCs/>
                <w:sz w:val="20"/>
                <w:szCs w:val="20"/>
              </w:rPr>
              <w:t>4</w:t>
            </w:r>
          </w:p>
        </w:tc>
      </w:tr>
      <w:tr w:rsidR="007D3AFC" w14:paraId="0805A1CB" w14:textId="77777777" w:rsidTr="00F11343">
        <w:tc>
          <w:tcPr>
            <w:tcW w:w="606" w:type="dxa"/>
            <w:shd w:val="clear" w:color="auto" w:fill="F2F2F2"/>
            <w:vAlign w:val="center"/>
          </w:tcPr>
          <w:p w14:paraId="48304BF7" w14:textId="77777777" w:rsidR="007D3AFC" w:rsidRPr="00255DD4" w:rsidRDefault="007D3AFC" w:rsidP="00F11343">
            <w:pPr>
              <w:jc w:val="center"/>
              <w:rPr>
                <w:rFonts w:ascii="Arial" w:hAnsi="Arial" w:cs="Arial"/>
                <w:i/>
                <w:iCs/>
                <w:sz w:val="20"/>
                <w:szCs w:val="20"/>
              </w:rPr>
            </w:pPr>
            <w:r w:rsidRPr="00255DD4">
              <w:rPr>
                <w:rFonts w:ascii="Arial" w:hAnsi="Arial" w:cs="Arial"/>
                <w:i/>
                <w:iCs/>
                <w:sz w:val="20"/>
                <w:szCs w:val="20"/>
              </w:rPr>
              <w:t>Pvz.</w:t>
            </w:r>
          </w:p>
        </w:tc>
        <w:tc>
          <w:tcPr>
            <w:tcW w:w="6052" w:type="dxa"/>
            <w:shd w:val="clear" w:color="auto" w:fill="F2F2F2"/>
            <w:vAlign w:val="center"/>
          </w:tcPr>
          <w:p w14:paraId="7FDF2B1A" w14:textId="77777777" w:rsidR="007D3AFC" w:rsidRPr="00255DD4" w:rsidRDefault="007D3AFC" w:rsidP="00F11343">
            <w:pPr>
              <w:spacing w:before="60" w:after="60"/>
              <w:jc w:val="both"/>
              <w:rPr>
                <w:rFonts w:ascii="Arial" w:hAnsi="Arial" w:cs="Arial"/>
                <w:i/>
                <w:iCs/>
                <w:sz w:val="20"/>
                <w:szCs w:val="20"/>
              </w:rPr>
            </w:pPr>
            <w:r>
              <w:rPr>
                <w:rFonts w:ascii="Arial" w:hAnsi="Arial" w:cs="Arial"/>
                <w:i/>
                <w:iCs/>
                <w:sz w:val="20"/>
                <w:szCs w:val="20"/>
              </w:rPr>
              <w:t>Nustatyta, įgyvendinta ir prižiūrėta darbuotojų sveikatos ir saugos politika</w:t>
            </w:r>
          </w:p>
        </w:tc>
        <w:tc>
          <w:tcPr>
            <w:tcW w:w="1842" w:type="dxa"/>
            <w:shd w:val="clear" w:color="auto" w:fill="F2F2F2"/>
            <w:vAlign w:val="center"/>
          </w:tcPr>
          <w:p w14:paraId="2F85859F" w14:textId="77777777" w:rsidR="007D3AFC" w:rsidRPr="00255DD4" w:rsidRDefault="00000000" w:rsidP="00F11343">
            <w:pPr>
              <w:spacing w:before="60" w:after="60"/>
              <w:jc w:val="center"/>
              <w:rPr>
                <w:rFonts w:ascii="Arial" w:hAnsi="Arial" w:cs="Arial"/>
                <w:i/>
                <w:iCs/>
                <w:sz w:val="20"/>
                <w:szCs w:val="20"/>
              </w:rPr>
            </w:pPr>
            <w:sdt>
              <w:sdtPr>
                <w:rPr>
                  <w:rFonts w:ascii="Arial" w:hAnsi="Arial" w:cs="Arial"/>
                  <w:i/>
                  <w:iCs/>
                  <w:sz w:val="20"/>
                  <w:szCs w:val="20"/>
                </w:rPr>
                <w:id w:val="1953890096"/>
                <w14:checkbox>
                  <w14:checked w14:val="1"/>
                  <w14:checkedState w14:val="2612" w14:font="MS Gothic"/>
                  <w14:uncheckedState w14:val="2610" w14:font="MS Gothic"/>
                </w14:checkbox>
              </w:sdtPr>
              <w:sdtContent>
                <w:r w:rsidR="007D3AFC">
                  <w:rPr>
                    <w:rFonts w:ascii="MS Gothic" w:eastAsia="MS Gothic" w:hAnsi="MS Gothic" w:cs="Arial" w:hint="eastAsia"/>
                    <w:i/>
                    <w:iCs/>
                    <w:sz w:val="20"/>
                    <w:szCs w:val="20"/>
                  </w:rPr>
                  <w:t>☒</w:t>
                </w:r>
              </w:sdtContent>
            </w:sdt>
            <w:r w:rsidR="007D3AFC" w:rsidRPr="00255DD4">
              <w:rPr>
                <w:rFonts w:ascii="Arial" w:hAnsi="Arial" w:cs="Arial"/>
                <w:i/>
                <w:iCs/>
                <w:sz w:val="20"/>
                <w:szCs w:val="20"/>
              </w:rPr>
              <w:t xml:space="preserve"> Taip  </w:t>
            </w:r>
            <w:sdt>
              <w:sdtPr>
                <w:rPr>
                  <w:rFonts w:ascii="Arial" w:hAnsi="Arial" w:cs="Arial"/>
                  <w:i/>
                  <w:iCs/>
                  <w:sz w:val="20"/>
                  <w:szCs w:val="20"/>
                </w:rPr>
                <w:id w:val="1275590759"/>
                <w14:checkbox>
                  <w14:checked w14:val="0"/>
                  <w14:checkedState w14:val="2612" w14:font="MS Gothic"/>
                  <w14:uncheckedState w14:val="2610" w14:font="MS Gothic"/>
                </w14:checkbox>
              </w:sdtPr>
              <w:sdtContent>
                <w:r w:rsidR="007D3AFC" w:rsidRPr="00255DD4">
                  <w:rPr>
                    <w:rFonts w:ascii="MS Gothic" w:eastAsia="MS Gothic" w:hAnsi="MS Gothic" w:cs="Arial" w:hint="eastAsia"/>
                    <w:i/>
                    <w:iCs/>
                    <w:sz w:val="20"/>
                    <w:szCs w:val="20"/>
                  </w:rPr>
                  <w:t>☐</w:t>
                </w:r>
              </w:sdtContent>
            </w:sdt>
            <w:r w:rsidR="007D3AFC" w:rsidRPr="00255DD4">
              <w:rPr>
                <w:rFonts w:ascii="Arial" w:hAnsi="Arial" w:cs="Arial"/>
                <w:i/>
                <w:iCs/>
                <w:sz w:val="20"/>
                <w:szCs w:val="20"/>
              </w:rPr>
              <w:t xml:space="preserve"> Ne</w:t>
            </w:r>
          </w:p>
        </w:tc>
        <w:tc>
          <w:tcPr>
            <w:tcW w:w="5493" w:type="dxa"/>
            <w:shd w:val="clear" w:color="auto" w:fill="F2F2F2"/>
            <w:vAlign w:val="center"/>
          </w:tcPr>
          <w:p w14:paraId="3064044C" w14:textId="77777777" w:rsidR="007D3AFC" w:rsidRPr="00255DD4" w:rsidRDefault="007D3AFC" w:rsidP="00F11343">
            <w:pPr>
              <w:spacing w:before="60" w:after="60"/>
              <w:jc w:val="center"/>
              <w:rPr>
                <w:rFonts w:ascii="Arial" w:hAnsi="Arial" w:cs="Arial"/>
                <w:i/>
                <w:iCs/>
                <w:sz w:val="20"/>
                <w:szCs w:val="20"/>
              </w:rPr>
            </w:pPr>
            <w:r>
              <w:rPr>
                <w:rFonts w:ascii="Arial" w:hAnsi="Arial" w:cs="Arial"/>
                <w:i/>
                <w:iCs/>
                <w:sz w:val="20"/>
                <w:szCs w:val="20"/>
              </w:rPr>
              <w:t>Darbuotojų sveikatos ir saugos politika: https://</w:t>
            </w:r>
          </w:p>
        </w:tc>
      </w:tr>
      <w:tr w:rsidR="007D3AFC" w14:paraId="2CA1F0E5" w14:textId="77777777" w:rsidTr="00F11343">
        <w:tc>
          <w:tcPr>
            <w:tcW w:w="606" w:type="dxa"/>
            <w:vAlign w:val="center"/>
          </w:tcPr>
          <w:p w14:paraId="5B1C957A" w14:textId="77777777" w:rsidR="007D3AFC" w:rsidRPr="00202B62" w:rsidRDefault="007D3AFC" w:rsidP="00F11343">
            <w:pPr>
              <w:pStyle w:val="ListParagraph"/>
              <w:numPr>
                <w:ilvl w:val="0"/>
                <w:numId w:val="50"/>
              </w:numPr>
              <w:ind w:left="0" w:firstLine="0"/>
              <w:jc w:val="center"/>
              <w:rPr>
                <w:rFonts w:ascii="Arial" w:hAnsi="Arial" w:cs="Arial"/>
                <w:sz w:val="20"/>
                <w:szCs w:val="20"/>
              </w:rPr>
            </w:pPr>
          </w:p>
        </w:tc>
        <w:tc>
          <w:tcPr>
            <w:tcW w:w="6052" w:type="dxa"/>
            <w:vAlign w:val="center"/>
          </w:tcPr>
          <w:p w14:paraId="729F5404" w14:textId="77777777" w:rsidR="007D3AFC" w:rsidRDefault="007D3AFC" w:rsidP="00F11343">
            <w:pPr>
              <w:spacing w:before="60" w:after="60"/>
              <w:jc w:val="both"/>
              <w:rPr>
                <w:rFonts w:ascii="Arial" w:hAnsi="Arial" w:cs="Arial"/>
                <w:sz w:val="20"/>
                <w:szCs w:val="20"/>
              </w:rPr>
            </w:pPr>
            <w:r>
              <w:rPr>
                <w:rFonts w:ascii="Arial" w:hAnsi="Arial" w:cs="Arial"/>
                <w:sz w:val="20"/>
                <w:szCs w:val="20"/>
              </w:rPr>
              <w:t>Nustatyta, įgyvendinta ir prižiūrėta darbuotojų sveikatos ir saugos politika gaminant prekes / teikiant paslaugas / vykdant darbus</w:t>
            </w:r>
          </w:p>
        </w:tc>
        <w:tc>
          <w:tcPr>
            <w:tcW w:w="1842" w:type="dxa"/>
            <w:vAlign w:val="center"/>
          </w:tcPr>
          <w:p w14:paraId="65671077" w14:textId="77777777" w:rsidR="007D3AFC" w:rsidRPr="00345CC9" w:rsidRDefault="00000000" w:rsidP="00F11343">
            <w:pPr>
              <w:spacing w:before="60" w:after="60"/>
              <w:jc w:val="center"/>
              <w:rPr>
                <w:rFonts w:ascii="Arial" w:hAnsi="Arial" w:cs="Arial"/>
                <w:sz w:val="20"/>
                <w:szCs w:val="20"/>
              </w:rPr>
            </w:pPr>
            <w:sdt>
              <w:sdtPr>
                <w:rPr>
                  <w:rFonts w:ascii="Arial" w:hAnsi="Arial" w:cs="Arial"/>
                  <w:sz w:val="20"/>
                  <w:szCs w:val="20"/>
                </w:rPr>
                <w:id w:val="-146666662"/>
                <w14:checkbox>
                  <w14:checked w14:val="0"/>
                  <w14:checkedState w14:val="2612" w14:font="MS Gothic"/>
                  <w14:uncheckedState w14:val="2610" w14:font="MS Gothic"/>
                </w14:checkbox>
              </w:sdtPr>
              <w:sdtContent>
                <w:r w:rsidR="007D3AFC">
                  <w:rPr>
                    <w:rFonts w:ascii="MS Gothic" w:eastAsia="MS Gothic" w:hAnsi="MS Gothic" w:cs="Arial" w:hint="eastAsia"/>
                    <w:sz w:val="20"/>
                    <w:szCs w:val="20"/>
                  </w:rPr>
                  <w:t>☐</w:t>
                </w:r>
              </w:sdtContent>
            </w:sdt>
            <w:r w:rsidR="007D3AFC" w:rsidRPr="00345CC9">
              <w:rPr>
                <w:rFonts w:ascii="Arial" w:hAnsi="Arial" w:cs="Arial"/>
                <w:sz w:val="20"/>
                <w:szCs w:val="20"/>
              </w:rPr>
              <w:t xml:space="preserve"> Taip  </w:t>
            </w:r>
            <w:sdt>
              <w:sdtPr>
                <w:rPr>
                  <w:rFonts w:ascii="Arial" w:hAnsi="Arial" w:cs="Arial"/>
                  <w:sz w:val="20"/>
                  <w:szCs w:val="20"/>
                </w:rPr>
                <w:id w:val="-1248732387"/>
                <w14:checkbox>
                  <w14:checked w14:val="0"/>
                  <w14:checkedState w14:val="2612" w14:font="MS Gothic"/>
                  <w14:uncheckedState w14:val="2610" w14:font="MS Gothic"/>
                </w14:checkbox>
              </w:sdtPr>
              <w:sdtContent>
                <w:r w:rsidR="007D3AFC" w:rsidRPr="00345CC9">
                  <w:rPr>
                    <w:rFonts w:ascii="MS Gothic" w:eastAsia="MS Gothic" w:hAnsi="MS Gothic" w:cs="Arial" w:hint="eastAsia"/>
                    <w:sz w:val="20"/>
                    <w:szCs w:val="20"/>
                  </w:rPr>
                  <w:t>☐</w:t>
                </w:r>
              </w:sdtContent>
            </w:sdt>
            <w:r w:rsidR="007D3AFC" w:rsidRPr="00345CC9">
              <w:rPr>
                <w:rFonts w:ascii="Arial" w:hAnsi="Arial" w:cs="Arial"/>
                <w:sz w:val="20"/>
                <w:szCs w:val="20"/>
              </w:rPr>
              <w:t xml:space="preserve"> Ne</w:t>
            </w:r>
          </w:p>
        </w:tc>
        <w:tc>
          <w:tcPr>
            <w:tcW w:w="5493" w:type="dxa"/>
            <w:vAlign w:val="center"/>
          </w:tcPr>
          <w:p w14:paraId="3DEF9E8A" w14:textId="77777777" w:rsidR="007D3AFC" w:rsidRDefault="007D3AFC" w:rsidP="00F11343">
            <w:pPr>
              <w:spacing w:before="60" w:after="60"/>
              <w:rPr>
                <w:rFonts w:ascii="Arial" w:hAnsi="Arial" w:cs="Arial"/>
                <w:sz w:val="20"/>
                <w:szCs w:val="20"/>
              </w:rPr>
            </w:pPr>
          </w:p>
        </w:tc>
      </w:tr>
      <w:tr w:rsidR="007D3AFC" w14:paraId="19DA51E1" w14:textId="77777777" w:rsidTr="00F11343">
        <w:tc>
          <w:tcPr>
            <w:tcW w:w="606" w:type="dxa"/>
            <w:vAlign w:val="center"/>
          </w:tcPr>
          <w:p w14:paraId="5BA35615" w14:textId="77777777" w:rsidR="007D3AFC" w:rsidRPr="00864F8A" w:rsidRDefault="007D3AFC" w:rsidP="00F11343">
            <w:pPr>
              <w:pStyle w:val="ListParagraph"/>
              <w:numPr>
                <w:ilvl w:val="0"/>
                <w:numId w:val="50"/>
              </w:numPr>
              <w:ind w:left="0" w:firstLine="0"/>
              <w:jc w:val="center"/>
              <w:rPr>
                <w:rFonts w:ascii="Arial" w:hAnsi="Arial" w:cs="Arial"/>
                <w:sz w:val="20"/>
                <w:szCs w:val="20"/>
              </w:rPr>
            </w:pPr>
          </w:p>
        </w:tc>
        <w:tc>
          <w:tcPr>
            <w:tcW w:w="6052" w:type="dxa"/>
            <w:vAlign w:val="center"/>
          </w:tcPr>
          <w:p w14:paraId="242A5C1E" w14:textId="77777777" w:rsidR="007D3AFC" w:rsidRDefault="007D3AFC" w:rsidP="00F11343">
            <w:pPr>
              <w:spacing w:before="60" w:after="60"/>
              <w:jc w:val="both"/>
              <w:rPr>
                <w:rFonts w:ascii="Arial" w:hAnsi="Arial" w:cs="Arial"/>
                <w:sz w:val="20"/>
                <w:szCs w:val="20"/>
              </w:rPr>
            </w:pPr>
            <w:r>
              <w:rPr>
                <w:rFonts w:ascii="Arial" w:hAnsi="Arial" w:cs="Arial"/>
                <w:sz w:val="20"/>
                <w:szCs w:val="20"/>
              </w:rPr>
              <w:t>Organizacijoje nustatyti, įdiegti ir prižiūrėti tęstiniai ir aktyvūs pavojų nustatymo procesai, įskaitant darbuotojų sveikatos ir saugos rizikas, bei nustatyti aktualūs teisiniai reikalavimai taikytini pavojams ir rizikos veiksniams</w:t>
            </w:r>
          </w:p>
        </w:tc>
        <w:tc>
          <w:tcPr>
            <w:tcW w:w="1842" w:type="dxa"/>
            <w:vAlign w:val="center"/>
          </w:tcPr>
          <w:p w14:paraId="081CA160" w14:textId="77777777" w:rsidR="007D3AFC" w:rsidRDefault="00000000" w:rsidP="00F11343">
            <w:pPr>
              <w:spacing w:before="60" w:after="60"/>
              <w:jc w:val="center"/>
              <w:rPr>
                <w:rFonts w:ascii="Arial" w:hAnsi="Arial" w:cs="Arial"/>
                <w:sz w:val="20"/>
                <w:szCs w:val="20"/>
              </w:rPr>
            </w:pPr>
            <w:sdt>
              <w:sdtPr>
                <w:rPr>
                  <w:rFonts w:ascii="Arial" w:hAnsi="Arial" w:cs="Arial"/>
                  <w:sz w:val="20"/>
                  <w:szCs w:val="20"/>
                </w:rPr>
                <w:id w:val="1643004129"/>
                <w14:checkbox>
                  <w14:checked w14:val="0"/>
                  <w14:checkedState w14:val="2612" w14:font="MS Gothic"/>
                  <w14:uncheckedState w14:val="2610" w14:font="MS Gothic"/>
                </w14:checkbox>
              </w:sdtPr>
              <w:sdtContent>
                <w:r w:rsidR="007D3AFC">
                  <w:rPr>
                    <w:rFonts w:ascii="MS Gothic" w:eastAsia="MS Gothic" w:hAnsi="MS Gothic" w:cs="Arial" w:hint="eastAsia"/>
                    <w:sz w:val="20"/>
                    <w:szCs w:val="20"/>
                  </w:rPr>
                  <w:t>☐</w:t>
                </w:r>
              </w:sdtContent>
            </w:sdt>
            <w:r w:rsidR="007D3AFC" w:rsidRPr="00345CC9">
              <w:rPr>
                <w:rFonts w:ascii="Arial" w:hAnsi="Arial" w:cs="Arial"/>
                <w:sz w:val="20"/>
                <w:szCs w:val="20"/>
              </w:rPr>
              <w:t xml:space="preserve"> Taip  </w:t>
            </w:r>
            <w:sdt>
              <w:sdtPr>
                <w:rPr>
                  <w:rFonts w:ascii="Arial" w:hAnsi="Arial" w:cs="Arial"/>
                  <w:sz w:val="20"/>
                  <w:szCs w:val="20"/>
                </w:rPr>
                <w:id w:val="1130285796"/>
                <w14:checkbox>
                  <w14:checked w14:val="0"/>
                  <w14:checkedState w14:val="2612" w14:font="MS Gothic"/>
                  <w14:uncheckedState w14:val="2610" w14:font="MS Gothic"/>
                </w14:checkbox>
              </w:sdtPr>
              <w:sdtContent>
                <w:r w:rsidR="007D3AFC" w:rsidRPr="00345CC9">
                  <w:rPr>
                    <w:rFonts w:ascii="MS Gothic" w:eastAsia="MS Gothic" w:hAnsi="MS Gothic" w:cs="Arial" w:hint="eastAsia"/>
                    <w:sz w:val="20"/>
                    <w:szCs w:val="20"/>
                  </w:rPr>
                  <w:t>☐</w:t>
                </w:r>
              </w:sdtContent>
            </w:sdt>
            <w:r w:rsidR="007D3AFC" w:rsidRPr="00345CC9">
              <w:rPr>
                <w:rFonts w:ascii="Arial" w:hAnsi="Arial" w:cs="Arial"/>
                <w:sz w:val="20"/>
                <w:szCs w:val="20"/>
              </w:rPr>
              <w:t xml:space="preserve"> Ne</w:t>
            </w:r>
          </w:p>
        </w:tc>
        <w:tc>
          <w:tcPr>
            <w:tcW w:w="5493" w:type="dxa"/>
            <w:vAlign w:val="center"/>
          </w:tcPr>
          <w:p w14:paraId="4D679560" w14:textId="77777777" w:rsidR="007D3AFC" w:rsidRDefault="007D3AFC" w:rsidP="00F11343">
            <w:pPr>
              <w:spacing w:before="60" w:after="60"/>
              <w:rPr>
                <w:rFonts w:ascii="Arial" w:hAnsi="Arial" w:cs="Arial"/>
                <w:sz w:val="20"/>
                <w:szCs w:val="20"/>
              </w:rPr>
            </w:pPr>
          </w:p>
        </w:tc>
      </w:tr>
      <w:tr w:rsidR="007D3AFC" w14:paraId="239BD035" w14:textId="77777777" w:rsidTr="00F11343">
        <w:tc>
          <w:tcPr>
            <w:tcW w:w="606" w:type="dxa"/>
            <w:vAlign w:val="center"/>
          </w:tcPr>
          <w:p w14:paraId="6783DB95" w14:textId="77777777" w:rsidR="007D3AFC" w:rsidRDefault="007D3AFC" w:rsidP="00F11343">
            <w:pPr>
              <w:pStyle w:val="ListParagraph"/>
              <w:numPr>
                <w:ilvl w:val="0"/>
                <w:numId w:val="50"/>
              </w:numPr>
              <w:ind w:left="0" w:firstLine="0"/>
              <w:jc w:val="center"/>
              <w:rPr>
                <w:rFonts w:ascii="Arial" w:hAnsi="Arial" w:cs="Arial"/>
                <w:sz w:val="20"/>
                <w:szCs w:val="20"/>
              </w:rPr>
            </w:pPr>
          </w:p>
        </w:tc>
        <w:tc>
          <w:tcPr>
            <w:tcW w:w="6052" w:type="dxa"/>
            <w:vAlign w:val="center"/>
          </w:tcPr>
          <w:p w14:paraId="488BE1D5" w14:textId="77777777" w:rsidR="007D3AFC" w:rsidRDefault="007D3AFC" w:rsidP="00F11343">
            <w:pPr>
              <w:spacing w:before="60" w:after="60"/>
              <w:jc w:val="both"/>
              <w:rPr>
                <w:rFonts w:ascii="Arial" w:hAnsi="Arial" w:cs="Arial"/>
                <w:sz w:val="20"/>
                <w:szCs w:val="20"/>
              </w:rPr>
            </w:pPr>
            <w:r>
              <w:rPr>
                <w:rFonts w:ascii="Arial" w:hAnsi="Arial" w:cs="Arial"/>
                <w:sz w:val="20"/>
                <w:szCs w:val="20"/>
              </w:rPr>
              <w:t>Organizacija rengia ir saugo dokumentuotą informaciją apie darbuotojų sveikatos ir saugos tikslus ir jų pasiekimo planus</w:t>
            </w:r>
          </w:p>
        </w:tc>
        <w:tc>
          <w:tcPr>
            <w:tcW w:w="1842" w:type="dxa"/>
            <w:vAlign w:val="center"/>
          </w:tcPr>
          <w:p w14:paraId="39638823" w14:textId="77777777" w:rsidR="007D3AFC" w:rsidRDefault="00000000" w:rsidP="00F11343">
            <w:pPr>
              <w:spacing w:before="60" w:after="60"/>
              <w:jc w:val="center"/>
              <w:rPr>
                <w:rFonts w:ascii="Arial" w:hAnsi="Arial" w:cs="Arial"/>
                <w:sz w:val="20"/>
                <w:szCs w:val="20"/>
              </w:rPr>
            </w:pPr>
            <w:sdt>
              <w:sdtPr>
                <w:rPr>
                  <w:rFonts w:ascii="Arial" w:hAnsi="Arial" w:cs="Arial"/>
                  <w:sz w:val="20"/>
                  <w:szCs w:val="20"/>
                </w:rPr>
                <w:id w:val="-231773094"/>
                <w14:checkbox>
                  <w14:checked w14:val="0"/>
                  <w14:checkedState w14:val="2612" w14:font="MS Gothic"/>
                  <w14:uncheckedState w14:val="2610" w14:font="MS Gothic"/>
                </w14:checkbox>
              </w:sdtPr>
              <w:sdtContent>
                <w:r w:rsidR="007D3AFC">
                  <w:rPr>
                    <w:rFonts w:ascii="MS Gothic" w:eastAsia="MS Gothic" w:hAnsi="MS Gothic" w:cs="Arial" w:hint="eastAsia"/>
                    <w:sz w:val="20"/>
                    <w:szCs w:val="20"/>
                  </w:rPr>
                  <w:t>☐</w:t>
                </w:r>
              </w:sdtContent>
            </w:sdt>
            <w:r w:rsidR="007D3AFC" w:rsidRPr="00345CC9">
              <w:rPr>
                <w:rFonts w:ascii="Arial" w:hAnsi="Arial" w:cs="Arial"/>
                <w:sz w:val="20"/>
                <w:szCs w:val="20"/>
              </w:rPr>
              <w:t xml:space="preserve"> Taip  </w:t>
            </w:r>
            <w:sdt>
              <w:sdtPr>
                <w:rPr>
                  <w:rFonts w:ascii="Arial" w:hAnsi="Arial" w:cs="Arial"/>
                  <w:sz w:val="20"/>
                  <w:szCs w:val="20"/>
                </w:rPr>
                <w:id w:val="469555800"/>
                <w14:checkbox>
                  <w14:checked w14:val="0"/>
                  <w14:checkedState w14:val="2612" w14:font="MS Gothic"/>
                  <w14:uncheckedState w14:val="2610" w14:font="MS Gothic"/>
                </w14:checkbox>
              </w:sdtPr>
              <w:sdtContent>
                <w:r w:rsidR="007D3AFC" w:rsidRPr="00345CC9">
                  <w:rPr>
                    <w:rFonts w:ascii="MS Gothic" w:eastAsia="MS Gothic" w:hAnsi="MS Gothic" w:cs="Arial" w:hint="eastAsia"/>
                    <w:sz w:val="20"/>
                    <w:szCs w:val="20"/>
                  </w:rPr>
                  <w:t>☐</w:t>
                </w:r>
              </w:sdtContent>
            </w:sdt>
            <w:r w:rsidR="007D3AFC" w:rsidRPr="00345CC9">
              <w:rPr>
                <w:rFonts w:ascii="Arial" w:hAnsi="Arial" w:cs="Arial"/>
                <w:sz w:val="20"/>
                <w:szCs w:val="20"/>
              </w:rPr>
              <w:t xml:space="preserve"> Ne</w:t>
            </w:r>
          </w:p>
        </w:tc>
        <w:tc>
          <w:tcPr>
            <w:tcW w:w="5493" w:type="dxa"/>
            <w:vAlign w:val="center"/>
          </w:tcPr>
          <w:p w14:paraId="3A6A85CD" w14:textId="77777777" w:rsidR="007D3AFC" w:rsidRDefault="007D3AFC" w:rsidP="00F11343">
            <w:pPr>
              <w:spacing w:before="60" w:after="60"/>
              <w:rPr>
                <w:rFonts w:ascii="Arial" w:hAnsi="Arial" w:cs="Arial"/>
                <w:sz w:val="20"/>
                <w:szCs w:val="20"/>
              </w:rPr>
            </w:pPr>
          </w:p>
        </w:tc>
      </w:tr>
      <w:tr w:rsidR="007D3AFC" w14:paraId="021F80EE" w14:textId="77777777" w:rsidTr="00F11343">
        <w:tc>
          <w:tcPr>
            <w:tcW w:w="606" w:type="dxa"/>
            <w:vAlign w:val="center"/>
          </w:tcPr>
          <w:p w14:paraId="2B8F46B7" w14:textId="77777777" w:rsidR="007D3AFC" w:rsidRDefault="007D3AFC" w:rsidP="00F11343">
            <w:pPr>
              <w:pStyle w:val="ListParagraph"/>
              <w:numPr>
                <w:ilvl w:val="0"/>
                <w:numId w:val="50"/>
              </w:numPr>
              <w:ind w:left="0" w:firstLine="0"/>
              <w:jc w:val="center"/>
              <w:rPr>
                <w:rFonts w:ascii="Arial" w:hAnsi="Arial" w:cs="Arial"/>
                <w:sz w:val="20"/>
                <w:szCs w:val="20"/>
              </w:rPr>
            </w:pPr>
          </w:p>
        </w:tc>
        <w:tc>
          <w:tcPr>
            <w:tcW w:w="6052" w:type="dxa"/>
            <w:vAlign w:val="center"/>
          </w:tcPr>
          <w:p w14:paraId="32989C92" w14:textId="77777777" w:rsidR="007D3AFC" w:rsidRDefault="007D3AFC" w:rsidP="00F11343">
            <w:pPr>
              <w:spacing w:before="60" w:after="60"/>
              <w:jc w:val="both"/>
              <w:rPr>
                <w:rFonts w:ascii="Arial" w:hAnsi="Arial" w:cs="Arial"/>
                <w:sz w:val="20"/>
                <w:szCs w:val="20"/>
              </w:rPr>
            </w:pPr>
            <w:r>
              <w:rPr>
                <w:rFonts w:ascii="Arial" w:hAnsi="Arial" w:cs="Arial"/>
                <w:sz w:val="20"/>
                <w:szCs w:val="20"/>
              </w:rPr>
              <w:t>Organizacija užtikrina, kad darbuotojams nustatyta būtina kompetencija, kuri daro ar gali daryti įtaką darbuotojų sveikatai ir saugumui ir darbuotojai yra kompetentingi</w:t>
            </w:r>
          </w:p>
        </w:tc>
        <w:tc>
          <w:tcPr>
            <w:tcW w:w="1842" w:type="dxa"/>
            <w:vAlign w:val="center"/>
          </w:tcPr>
          <w:p w14:paraId="23BB4876" w14:textId="77777777" w:rsidR="007D3AFC" w:rsidRDefault="00000000" w:rsidP="00F11343">
            <w:pPr>
              <w:spacing w:before="60" w:after="60"/>
              <w:jc w:val="center"/>
              <w:rPr>
                <w:rFonts w:ascii="Arial" w:hAnsi="Arial" w:cs="Arial"/>
                <w:sz w:val="20"/>
                <w:szCs w:val="20"/>
              </w:rPr>
            </w:pPr>
            <w:sdt>
              <w:sdtPr>
                <w:rPr>
                  <w:rFonts w:ascii="Arial" w:hAnsi="Arial" w:cs="Arial"/>
                  <w:sz w:val="20"/>
                  <w:szCs w:val="20"/>
                </w:rPr>
                <w:id w:val="-703868698"/>
                <w14:checkbox>
                  <w14:checked w14:val="0"/>
                  <w14:checkedState w14:val="2612" w14:font="MS Gothic"/>
                  <w14:uncheckedState w14:val="2610" w14:font="MS Gothic"/>
                </w14:checkbox>
              </w:sdtPr>
              <w:sdtContent>
                <w:r w:rsidR="007D3AFC">
                  <w:rPr>
                    <w:rFonts w:ascii="MS Gothic" w:eastAsia="MS Gothic" w:hAnsi="MS Gothic" w:cs="Arial" w:hint="eastAsia"/>
                    <w:sz w:val="20"/>
                    <w:szCs w:val="20"/>
                  </w:rPr>
                  <w:t>☐</w:t>
                </w:r>
              </w:sdtContent>
            </w:sdt>
            <w:r w:rsidR="007D3AFC" w:rsidRPr="00345CC9">
              <w:rPr>
                <w:rFonts w:ascii="Arial" w:hAnsi="Arial" w:cs="Arial"/>
                <w:sz w:val="20"/>
                <w:szCs w:val="20"/>
              </w:rPr>
              <w:t xml:space="preserve"> Taip  </w:t>
            </w:r>
            <w:sdt>
              <w:sdtPr>
                <w:rPr>
                  <w:rFonts w:ascii="Arial" w:hAnsi="Arial" w:cs="Arial"/>
                  <w:sz w:val="20"/>
                  <w:szCs w:val="20"/>
                </w:rPr>
                <w:id w:val="1578249356"/>
                <w14:checkbox>
                  <w14:checked w14:val="0"/>
                  <w14:checkedState w14:val="2612" w14:font="MS Gothic"/>
                  <w14:uncheckedState w14:val="2610" w14:font="MS Gothic"/>
                </w14:checkbox>
              </w:sdtPr>
              <w:sdtContent>
                <w:r w:rsidR="007D3AFC" w:rsidRPr="00345CC9">
                  <w:rPr>
                    <w:rFonts w:ascii="MS Gothic" w:eastAsia="MS Gothic" w:hAnsi="MS Gothic" w:cs="Arial" w:hint="eastAsia"/>
                    <w:sz w:val="20"/>
                    <w:szCs w:val="20"/>
                  </w:rPr>
                  <w:t>☐</w:t>
                </w:r>
              </w:sdtContent>
            </w:sdt>
            <w:r w:rsidR="007D3AFC" w:rsidRPr="00345CC9">
              <w:rPr>
                <w:rFonts w:ascii="Arial" w:hAnsi="Arial" w:cs="Arial"/>
                <w:sz w:val="20"/>
                <w:szCs w:val="20"/>
              </w:rPr>
              <w:t xml:space="preserve"> Ne</w:t>
            </w:r>
          </w:p>
        </w:tc>
        <w:tc>
          <w:tcPr>
            <w:tcW w:w="5493" w:type="dxa"/>
            <w:vAlign w:val="center"/>
          </w:tcPr>
          <w:p w14:paraId="62D78BEA" w14:textId="77777777" w:rsidR="007D3AFC" w:rsidRDefault="007D3AFC" w:rsidP="00F11343">
            <w:pPr>
              <w:spacing w:before="60" w:after="60"/>
              <w:rPr>
                <w:rFonts w:ascii="Arial" w:hAnsi="Arial" w:cs="Arial"/>
                <w:sz w:val="20"/>
                <w:szCs w:val="20"/>
              </w:rPr>
            </w:pPr>
          </w:p>
        </w:tc>
      </w:tr>
      <w:tr w:rsidR="007D3AFC" w14:paraId="4A23CA84" w14:textId="77777777" w:rsidTr="00F11343">
        <w:tc>
          <w:tcPr>
            <w:tcW w:w="606" w:type="dxa"/>
            <w:vAlign w:val="center"/>
          </w:tcPr>
          <w:p w14:paraId="0DA1D3AD" w14:textId="77777777" w:rsidR="007D3AFC" w:rsidRDefault="007D3AFC" w:rsidP="00F11343">
            <w:pPr>
              <w:pStyle w:val="ListParagraph"/>
              <w:numPr>
                <w:ilvl w:val="0"/>
                <w:numId w:val="50"/>
              </w:numPr>
              <w:ind w:left="0" w:firstLine="0"/>
              <w:jc w:val="center"/>
              <w:rPr>
                <w:rFonts w:ascii="Arial" w:hAnsi="Arial" w:cs="Arial"/>
                <w:sz w:val="20"/>
                <w:szCs w:val="20"/>
              </w:rPr>
            </w:pPr>
          </w:p>
        </w:tc>
        <w:tc>
          <w:tcPr>
            <w:tcW w:w="6052" w:type="dxa"/>
            <w:vAlign w:val="center"/>
          </w:tcPr>
          <w:p w14:paraId="14424395" w14:textId="77777777" w:rsidR="007D3AFC" w:rsidRDefault="007D3AFC" w:rsidP="00F11343">
            <w:pPr>
              <w:spacing w:before="60" w:after="60"/>
              <w:jc w:val="both"/>
              <w:rPr>
                <w:rFonts w:ascii="Arial" w:hAnsi="Arial" w:cs="Arial"/>
                <w:sz w:val="20"/>
                <w:szCs w:val="20"/>
              </w:rPr>
            </w:pPr>
            <w:r>
              <w:rPr>
                <w:rFonts w:ascii="Arial" w:hAnsi="Arial" w:cs="Arial"/>
                <w:sz w:val="20"/>
                <w:szCs w:val="20"/>
              </w:rPr>
              <w:t>Užtikrina, kad rangovai ir jų darbuotojai laikytųsi darbuotojų sveikatos ir saugos vadybos sistemos reikalavimų: atrenkant rangovus darbuotojų sveikatos ir saugos kriterijai rangovams yra nustatyti ir taikomi</w:t>
            </w:r>
          </w:p>
        </w:tc>
        <w:tc>
          <w:tcPr>
            <w:tcW w:w="1842" w:type="dxa"/>
            <w:vAlign w:val="center"/>
          </w:tcPr>
          <w:p w14:paraId="4D276A4B" w14:textId="77777777" w:rsidR="007D3AFC" w:rsidRDefault="00000000" w:rsidP="00F11343">
            <w:pPr>
              <w:spacing w:before="60" w:after="60"/>
              <w:jc w:val="center"/>
              <w:rPr>
                <w:rFonts w:ascii="Arial" w:hAnsi="Arial" w:cs="Arial"/>
                <w:sz w:val="20"/>
                <w:szCs w:val="20"/>
              </w:rPr>
            </w:pPr>
            <w:sdt>
              <w:sdtPr>
                <w:rPr>
                  <w:rFonts w:ascii="Arial" w:hAnsi="Arial" w:cs="Arial"/>
                  <w:sz w:val="20"/>
                  <w:szCs w:val="20"/>
                </w:rPr>
                <w:id w:val="1121877787"/>
                <w14:checkbox>
                  <w14:checked w14:val="0"/>
                  <w14:checkedState w14:val="2612" w14:font="MS Gothic"/>
                  <w14:uncheckedState w14:val="2610" w14:font="MS Gothic"/>
                </w14:checkbox>
              </w:sdtPr>
              <w:sdtContent>
                <w:r w:rsidR="007D3AFC">
                  <w:rPr>
                    <w:rFonts w:ascii="MS Gothic" w:eastAsia="MS Gothic" w:hAnsi="MS Gothic" w:cs="Arial" w:hint="eastAsia"/>
                    <w:sz w:val="20"/>
                    <w:szCs w:val="20"/>
                  </w:rPr>
                  <w:t>☐</w:t>
                </w:r>
              </w:sdtContent>
            </w:sdt>
            <w:r w:rsidR="007D3AFC" w:rsidRPr="00345CC9">
              <w:rPr>
                <w:rFonts w:ascii="Arial" w:hAnsi="Arial" w:cs="Arial"/>
                <w:sz w:val="20"/>
                <w:szCs w:val="20"/>
              </w:rPr>
              <w:t xml:space="preserve"> Taip  </w:t>
            </w:r>
            <w:sdt>
              <w:sdtPr>
                <w:rPr>
                  <w:rFonts w:ascii="Arial" w:hAnsi="Arial" w:cs="Arial"/>
                  <w:sz w:val="20"/>
                  <w:szCs w:val="20"/>
                </w:rPr>
                <w:id w:val="-2036882064"/>
                <w14:checkbox>
                  <w14:checked w14:val="0"/>
                  <w14:checkedState w14:val="2612" w14:font="MS Gothic"/>
                  <w14:uncheckedState w14:val="2610" w14:font="MS Gothic"/>
                </w14:checkbox>
              </w:sdtPr>
              <w:sdtContent>
                <w:r w:rsidR="007D3AFC" w:rsidRPr="00345CC9">
                  <w:rPr>
                    <w:rFonts w:ascii="MS Gothic" w:eastAsia="MS Gothic" w:hAnsi="MS Gothic" w:cs="Arial" w:hint="eastAsia"/>
                    <w:sz w:val="20"/>
                    <w:szCs w:val="20"/>
                  </w:rPr>
                  <w:t>☐</w:t>
                </w:r>
              </w:sdtContent>
            </w:sdt>
            <w:r w:rsidR="007D3AFC" w:rsidRPr="00345CC9">
              <w:rPr>
                <w:rFonts w:ascii="Arial" w:hAnsi="Arial" w:cs="Arial"/>
                <w:sz w:val="20"/>
                <w:szCs w:val="20"/>
              </w:rPr>
              <w:t xml:space="preserve"> Ne</w:t>
            </w:r>
          </w:p>
        </w:tc>
        <w:tc>
          <w:tcPr>
            <w:tcW w:w="5493" w:type="dxa"/>
            <w:vAlign w:val="center"/>
          </w:tcPr>
          <w:p w14:paraId="7C259DCD" w14:textId="77777777" w:rsidR="007D3AFC" w:rsidRDefault="007D3AFC" w:rsidP="00F11343">
            <w:pPr>
              <w:spacing w:before="60" w:after="60"/>
              <w:rPr>
                <w:rFonts w:ascii="Arial" w:hAnsi="Arial" w:cs="Arial"/>
                <w:sz w:val="20"/>
                <w:szCs w:val="20"/>
              </w:rPr>
            </w:pPr>
          </w:p>
        </w:tc>
      </w:tr>
      <w:tr w:rsidR="007D3AFC" w14:paraId="390AFC7F" w14:textId="77777777" w:rsidTr="00F11343">
        <w:tc>
          <w:tcPr>
            <w:tcW w:w="606" w:type="dxa"/>
            <w:vAlign w:val="center"/>
          </w:tcPr>
          <w:p w14:paraId="5A1D0C55" w14:textId="77777777" w:rsidR="007D3AFC" w:rsidRDefault="007D3AFC" w:rsidP="00F11343">
            <w:pPr>
              <w:pStyle w:val="ListParagraph"/>
              <w:numPr>
                <w:ilvl w:val="0"/>
                <w:numId w:val="50"/>
              </w:numPr>
              <w:ind w:left="0" w:firstLine="0"/>
              <w:jc w:val="center"/>
              <w:rPr>
                <w:rFonts w:ascii="Arial" w:hAnsi="Arial" w:cs="Arial"/>
                <w:sz w:val="20"/>
                <w:szCs w:val="20"/>
              </w:rPr>
            </w:pPr>
          </w:p>
        </w:tc>
        <w:tc>
          <w:tcPr>
            <w:tcW w:w="6052" w:type="dxa"/>
            <w:vAlign w:val="center"/>
          </w:tcPr>
          <w:p w14:paraId="276F05AD" w14:textId="77777777" w:rsidR="007D3AFC" w:rsidRDefault="007D3AFC" w:rsidP="00F11343">
            <w:pPr>
              <w:spacing w:before="60" w:after="60"/>
              <w:jc w:val="both"/>
              <w:rPr>
                <w:rFonts w:ascii="Arial" w:hAnsi="Arial" w:cs="Arial"/>
                <w:sz w:val="20"/>
                <w:szCs w:val="20"/>
              </w:rPr>
            </w:pPr>
            <w:r>
              <w:rPr>
                <w:rFonts w:ascii="Arial" w:hAnsi="Arial" w:cs="Arial"/>
                <w:sz w:val="20"/>
                <w:szCs w:val="20"/>
              </w:rPr>
              <w:t>Parengtas reagavimo į galimas avarines situacijas planas</w:t>
            </w:r>
          </w:p>
        </w:tc>
        <w:tc>
          <w:tcPr>
            <w:tcW w:w="1842" w:type="dxa"/>
            <w:vAlign w:val="center"/>
          </w:tcPr>
          <w:p w14:paraId="69398DCB" w14:textId="77777777" w:rsidR="007D3AFC" w:rsidRDefault="00000000" w:rsidP="00F11343">
            <w:pPr>
              <w:spacing w:before="60" w:after="60"/>
              <w:jc w:val="center"/>
              <w:rPr>
                <w:rFonts w:ascii="Arial" w:hAnsi="Arial" w:cs="Arial"/>
                <w:sz w:val="20"/>
                <w:szCs w:val="20"/>
              </w:rPr>
            </w:pPr>
            <w:sdt>
              <w:sdtPr>
                <w:rPr>
                  <w:rFonts w:ascii="Arial" w:hAnsi="Arial" w:cs="Arial"/>
                  <w:sz w:val="20"/>
                  <w:szCs w:val="20"/>
                </w:rPr>
                <w:id w:val="805206854"/>
                <w14:checkbox>
                  <w14:checked w14:val="0"/>
                  <w14:checkedState w14:val="2612" w14:font="MS Gothic"/>
                  <w14:uncheckedState w14:val="2610" w14:font="MS Gothic"/>
                </w14:checkbox>
              </w:sdtPr>
              <w:sdtContent>
                <w:r w:rsidR="007D3AFC">
                  <w:rPr>
                    <w:rFonts w:ascii="MS Gothic" w:eastAsia="MS Gothic" w:hAnsi="MS Gothic" w:cs="Arial" w:hint="eastAsia"/>
                    <w:sz w:val="20"/>
                    <w:szCs w:val="20"/>
                  </w:rPr>
                  <w:t>☐</w:t>
                </w:r>
              </w:sdtContent>
            </w:sdt>
            <w:r w:rsidR="007D3AFC" w:rsidRPr="00345CC9">
              <w:rPr>
                <w:rFonts w:ascii="Arial" w:hAnsi="Arial" w:cs="Arial"/>
                <w:sz w:val="20"/>
                <w:szCs w:val="20"/>
              </w:rPr>
              <w:t xml:space="preserve"> Taip  </w:t>
            </w:r>
            <w:sdt>
              <w:sdtPr>
                <w:rPr>
                  <w:rFonts w:ascii="Arial" w:hAnsi="Arial" w:cs="Arial"/>
                  <w:sz w:val="20"/>
                  <w:szCs w:val="20"/>
                </w:rPr>
                <w:id w:val="-2090451251"/>
                <w14:checkbox>
                  <w14:checked w14:val="0"/>
                  <w14:checkedState w14:val="2612" w14:font="MS Gothic"/>
                  <w14:uncheckedState w14:val="2610" w14:font="MS Gothic"/>
                </w14:checkbox>
              </w:sdtPr>
              <w:sdtContent>
                <w:r w:rsidR="007D3AFC" w:rsidRPr="00345CC9">
                  <w:rPr>
                    <w:rFonts w:ascii="MS Gothic" w:eastAsia="MS Gothic" w:hAnsi="MS Gothic" w:cs="Arial" w:hint="eastAsia"/>
                    <w:sz w:val="20"/>
                    <w:szCs w:val="20"/>
                  </w:rPr>
                  <w:t>☐</w:t>
                </w:r>
              </w:sdtContent>
            </w:sdt>
            <w:r w:rsidR="007D3AFC" w:rsidRPr="00345CC9">
              <w:rPr>
                <w:rFonts w:ascii="Arial" w:hAnsi="Arial" w:cs="Arial"/>
                <w:sz w:val="20"/>
                <w:szCs w:val="20"/>
              </w:rPr>
              <w:t xml:space="preserve"> Ne</w:t>
            </w:r>
          </w:p>
        </w:tc>
        <w:tc>
          <w:tcPr>
            <w:tcW w:w="5493" w:type="dxa"/>
            <w:vAlign w:val="center"/>
          </w:tcPr>
          <w:p w14:paraId="60019DAE" w14:textId="77777777" w:rsidR="007D3AFC" w:rsidRDefault="007D3AFC" w:rsidP="00F11343">
            <w:pPr>
              <w:spacing w:before="60" w:after="60"/>
              <w:rPr>
                <w:rFonts w:ascii="Arial" w:hAnsi="Arial" w:cs="Arial"/>
                <w:sz w:val="20"/>
                <w:szCs w:val="20"/>
              </w:rPr>
            </w:pPr>
          </w:p>
        </w:tc>
      </w:tr>
      <w:tr w:rsidR="007D3AFC" w14:paraId="03AA2EE3" w14:textId="77777777" w:rsidTr="00F11343">
        <w:tc>
          <w:tcPr>
            <w:tcW w:w="606" w:type="dxa"/>
            <w:vAlign w:val="center"/>
          </w:tcPr>
          <w:p w14:paraId="75855745" w14:textId="77777777" w:rsidR="007D3AFC" w:rsidRDefault="007D3AFC" w:rsidP="00F11343">
            <w:pPr>
              <w:pStyle w:val="ListParagraph"/>
              <w:numPr>
                <w:ilvl w:val="0"/>
                <w:numId w:val="50"/>
              </w:numPr>
              <w:ind w:left="0" w:firstLine="0"/>
              <w:jc w:val="center"/>
              <w:rPr>
                <w:rFonts w:ascii="Arial" w:hAnsi="Arial" w:cs="Arial"/>
                <w:sz w:val="20"/>
                <w:szCs w:val="20"/>
              </w:rPr>
            </w:pPr>
          </w:p>
        </w:tc>
        <w:tc>
          <w:tcPr>
            <w:tcW w:w="6052" w:type="dxa"/>
            <w:vAlign w:val="center"/>
          </w:tcPr>
          <w:p w14:paraId="1771E8AE" w14:textId="77777777" w:rsidR="007D3AFC" w:rsidRDefault="007D3AFC" w:rsidP="00F11343">
            <w:pPr>
              <w:spacing w:before="60" w:after="60"/>
              <w:jc w:val="both"/>
              <w:rPr>
                <w:rFonts w:ascii="Arial" w:hAnsi="Arial" w:cs="Arial"/>
                <w:sz w:val="20"/>
                <w:szCs w:val="20"/>
              </w:rPr>
            </w:pPr>
            <w:r>
              <w:rPr>
                <w:rFonts w:ascii="Arial" w:hAnsi="Arial" w:cs="Arial"/>
                <w:sz w:val="20"/>
                <w:szCs w:val="20"/>
              </w:rPr>
              <w:t>Organizacija atlieka darbuotojų sveikatos ir saugos teisinių reikalavimų laikymosi proceso įvertinimą pagal numatytą dažnumą ir metodą ir prireikus imasi veiksmų atitikties užtikrinimui</w:t>
            </w:r>
          </w:p>
        </w:tc>
        <w:tc>
          <w:tcPr>
            <w:tcW w:w="1842" w:type="dxa"/>
            <w:vAlign w:val="center"/>
          </w:tcPr>
          <w:p w14:paraId="07F8235F" w14:textId="77777777" w:rsidR="007D3AFC" w:rsidRDefault="00000000" w:rsidP="00F11343">
            <w:pPr>
              <w:spacing w:before="60" w:after="60"/>
              <w:jc w:val="center"/>
              <w:rPr>
                <w:rFonts w:ascii="MS Gothic" w:eastAsia="MS Gothic" w:hAnsi="MS Gothic" w:cs="Arial"/>
                <w:sz w:val="20"/>
                <w:szCs w:val="20"/>
              </w:rPr>
            </w:pPr>
            <w:sdt>
              <w:sdtPr>
                <w:rPr>
                  <w:rFonts w:ascii="Arial" w:hAnsi="Arial" w:cs="Arial"/>
                  <w:sz w:val="20"/>
                  <w:szCs w:val="20"/>
                </w:rPr>
                <w:id w:val="521366719"/>
                <w14:checkbox>
                  <w14:checked w14:val="0"/>
                  <w14:checkedState w14:val="2612" w14:font="MS Gothic"/>
                  <w14:uncheckedState w14:val="2610" w14:font="MS Gothic"/>
                </w14:checkbox>
              </w:sdtPr>
              <w:sdtContent>
                <w:r w:rsidR="007D3AFC">
                  <w:rPr>
                    <w:rFonts w:ascii="MS Gothic" w:eastAsia="MS Gothic" w:hAnsi="MS Gothic" w:cs="Arial" w:hint="eastAsia"/>
                    <w:sz w:val="20"/>
                    <w:szCs w:val="20"/>
                  </w:rPr>
                  <w:t>☐</w:t>
                </w:r>
              </w:sdtContent>
            </w:sdt>
            <w:r w:rsidR="007D3AFC" w:rsidRPr="00345CC9">
              <w:rPr>
                <w:rFonts w:ascii="Arial" w:hAnsi="Arial" w:cs="Arial"/>
                <w:sz w:val="20"/>
                <w:szCs w:val="20"/>
              </w:rPr>
              <w:t xml:space="preserve"> Taip  </w:t>
            </w:r>
            <w:sdt>
              <w:sdtPr>
                <w:rPr>
                  <w:rFonts w:ascii="Arial" w:hAnsi="Arial" w:cs="Arial"/>
                  <w:sz w:val="20"/>
                  <w:szCs w:val="20"/>
                </w:rPr>
                <w:id w:val="1161733162"/>
                <w14:checkbox>
                  <w14:checked w14:val="0"/>
                  <w14:checkedState w14:val="2612" w14:font="MS Gothic"/>
                  <w14:uncheckedState w14:val="2610" w14:font="MS Gothic"/>
                </w14:checkbox>
              </w:sdtPr>
              <w:sdtContent>
                <w:r w:rsidR="007D3AFC" w:rsidRPr="00345CC9">
                  <w:rPr>
                    <w:rFonts w:ascii="MS Gothic" w:eastAsia="MS Gothic" w:hAnsi="MS Gothic" w:cs="Arial" w:hint="eastAsia"/>
                    <w:sz w:val="20"/>
                    <w:szCs w:val="20"/>
                  </w:rPr>
                  <w:t>☐</w:t>
                </w:r>
              </w:sdtContent>
            </w:sdt>
            <w:r w:rsidR="007D3AFC" w:rsidRPr="00345CC9">
              <w:rPr>
                <w:rFonts w:ascii="Arial" w:hAnsi="Arial" w:cs="Arial"/>
                <w:sz w:val="20"/>
                <w:szCs w:val="20"/>
              </w:rPr>
              <w:t xml:space="preserve"> Ne</w:t>
            </w:r>
          </w:p>
        </w:tc>
        <w:tc>
          <w:tcPr>
            <w:tcW w:w="5493" w:type="dxa"/>
            <w:vAlign w:val="center"/>
          </w:tcPr>
          <w:p w14:paraId="5571A3EA" w14:textId="77777777" w:rsidR="007D3AFC" w:rsidRDefault="007D3AFC" w:rsidP="00F11343">
            <w:pPr>
              <w:spacing w:before="60" w:after="60"/>
              <w:rPr>
                <w:rFonts w:ascii="Arial" w:hAnsi="Arial" w:cs="Arial"/>
                <w:sz w:val="20"/>
                <w:szCs w:val="20"/>
              </w:rPr>
            </w:pPr>
          </w:p>
        </w:tc>
      </w:tr>
      <w:tr w:rsidR="007D3AFC" w14:paraId="02B820A0" w14:textId="77777777" w:rsidTr="00F11343">
        <w:tc>
          <w:tcPr>
            <w:tcW w:w="606" w:type="dxa"/>
            <w:vAlign w:val="center"/>
          </w:tcPr>
          <w:p w14:paraId="32D57D01" w14:textId="77777777" w:rsidR="007D3AFC" w:rsidRDefault="007D3AFC" w:rsidP="00F11343">
            <w:pPr>
              <w:pStyle w:val="ListParagraph"/>
              <w:numPr>
                <w:ilvl w:val="0"/>
                <w:numId w:val="50"/>
              </w:numPr>
              <w:ind w:left="0" w:firstLine="0"/>
              <w:jc w:val="center"/>
              <w:rPr>
                <w:rFonts w:ascii="Arial" w:hAnsi="Arial" w:cs="Arial"/>
                <w:sz w:val="20"/>
                <w:szCs w:val="20"/>
              </w:rPr>
            </w:pPr>
          </w:p>
        </w:tc>
        <w:tc>
          <w:tcPr>
            <w:tcW w:w="6052" w:type="dxa"/>
            <w:vAlign w:val="center"/>
          </w:tcPr>
          <w:p w14:paraId="43294E3A" w14:textId="77777777" w:rsidR="007D3AFC" w:rsidRDefault="007D3AFC" w:rsidP="00F11343">
            <w:pPr>
              <w:spacing w:before="60" w:after="60"/>
              <w:jc w:val="both"/>
              <w:rPr>
                <w:rFonts w:ascii="Arial" w:hAnsi="Arial" w:cs="Arial"/>
                <w:sz w:val="20"/>
                <w:szCs w:val="20"/>
              </w:rPr>
            </w:pPr>
            <w:r>
              <w:rPr>
                <w:rFonts w:ascii="Arial" w:hAnsi="Arial" w:cs="Arial"/>
                <w:sz w:val="20"/>
                <w:szCs w:val="20"/>
              </w:rPr>
              <w:t>Organizacijos vadovybė planuotais laiko tarpais atlieka organizacijos darbuotojų sveikatos ir saugos vadybos sistemos vertinamąją analizę, kad būtų užtikrinta jos nuolatinis tinkamumas, adekvatumas ir rezultatyvumas</w:t>
            </w:r>
          </w:p>
        </w:tc>
        <w:tc>
          <w:tcPr>
            <w:tcW w:w="1842" w:type="dxa"/>
            <w:vAlign w:val="center"/>
          </w:tcPr>
          <w:p w14:paraId="22AAF01F" w14:textId="77777777" w:rsidR="007D3AFC" w:rsidRDefault="00000000" w:rsidP="00F11343">
            <w:pPr>
              <w:spacing w:before="60" w:after="60"/>
              <w:jc w:val="center"/>
              <w:rPr>
                <w:rFonts w:ascii="MS Gothic" w:eastAsia="MS Gothic" w:hAnsi="MS Gothic" w:cs="Arial"/>
                <w:sz w:val="20"/>
                <w:szCs w:val="20"/>
              </w:rPr>
            </w:pPr>
            <w:sdt>
              <w:sdtPr>
                <w:rPr>
                  <w:rFonts w:ascii="Arial" w:hAnsi="Arial" w:cs="Arial"/>
                  <w:sz w:val="20"/>
                  <w:szCs w:val="20"/>
                </w:rPr>
                <w:id w:val="-1938588988"/>
                <w14:checkbox>
                  <w14:checked w14:val="0"/>
                  <w14:checkedState w14:val="2612" w14:font="MS Gothic"/>
                  <w14:uncheckedState w14:val="2610" w14:font="MS Gothic"/>
                </w14:checkbox>
              </w:sdtPr>
              <w:sdtContent>
                <w:r w:rsidR="007D3AFC">
                  <w:rPr>
                    <w:rFonts w:ascii="MS Gothic" w:eastAsia="MS Gothic" w:hAnsi="MS Gothic" w:cs="Arial" w:hint="eastAsia"/>
                    <w:sz w:val="20"/>
                    <w:szCs w:val="20"/>
                  </w:rPr>
                  <w:t>☐</w:t>
                </w:r>
              </w:sdtContent>
            </w:sdt>
            <w:r w:rsidR="007D3AFC" w:rsidRPr="00345CC9">
              <w:rPr>
                <w:rFonts w:ascii="Arial" w:hAnsi="Arial" w:cs="Arial"/>
                <w:sz w:val="20"/>
                <w:szCs w:val="20"/>
              </w:rPr>
              <w:t xml:space="preserve"> Taip  </w:t>
            </w:r>
            <w:sdt>
              <w:sdtPr>
                <w:rPr>
                  <w:rFonts w:ascii="Arial" w:hAnsi="Arial" w:cs="Arial"/>
                  <w:sz w:val="20"/>
                  <w:szCs w:val="20"/>
                </w:rPr>
                <w:id w:val="340509299"/>
                <w14:checkbox>
                  <w14:checked w14:val="0"/>
                  <w14:checkedState w14:val="2612" w14:font="MS Gothic"/>
                  <w14:uncheckedState w14:val="2610" w14:font="MS Gothic"/>
                </w14:checkbox>
              </w:sdtPr>
              <w:sdtContent>
                <w:r w:rsidR="007D3AFC" w:rsidRPr="00345CC9">
                  <w:rPr>
                    <w:rFonts w:ascii="MS Gothic" w:eastAsia="MS Gothic" w:hAnsi="MS Gothic" w:cs="Arial" w:hint="eastAsia"/>
                    <w:sz w:val="20"/>
                    <w:szCs w:val="20"/>
                  </w:rPr>
                  <w:t>☐</w:t>
                </w:r>
              </w:sdtContent>
            </w:sdt>
            <w:r w:rsidR="007D3AFC" w:rsidRPr="00345CC9">
              <w:rPr>
                <w:rFonts w:ascii="Arial" w:hAnsi="Arial" w:cs="Arial"/>
                <w:sz w:val="20"/>
                <w:szCs w:val="20"/>
              </w:rPr>
              <w:t xml:space="preserve"> Ne</w:t>
            </w:r>
          </w:p>
        </w:tc>
        <w:tc>
          <w:tcPr>
            <w:tcW w:w="5493" w:type="dxa"/>
            <w:vAlign w:val="center"/>
          </w:tcPr>
          <w:p w14:paraId="12CAA211" w14:textId="77777777" w:rsidR="007D3AFC" w:rsidRDefault="007D3AFC" w:rsidP="00F11343">
            <w:pPr>
              <w:spacing w:before="60" w:after="60"/>
              <w:rPr>
                <w:rFonts w:ascii="Arial" w:hAnsi="Arial" w:cs="Arial"/>
                <w:sz w:val="20"/>
                <w:szCs w:val="20"/>
              </w:rPr>
            </w:pPr>
          </w:p>
        </w:tc>
      </w:tr>
      <w:tr w:rsidR="007D3AFC" w14:paraId="65020D3B" w14:textId="77777777" w:rsidTr="00F11343">
        <w:tc>
          <w:tcPr>
            <w:tcW w:w="606" w:type="dxa"/>
            <w:vAlign w:val="center"/>
          </w:tcPr>
          <w:p w14:paraId="6CC8414F" w14:textId="77777777" w:rsidR="007D3AFC" w:rsidRDefault="007D3AFC" w:rsidP="00F11343">
            <w:pPr>
              <w:pStyle w:val="ListParagraph"/>
              <w:numPr>
                <w:ilvl w:val="0"/>
                <w:numId w:val="50"/>
              </w:numPr>
              <w:ind w:left="0" w:firstLine="0"/>
              <w:jc w:val="center"/>
              <w:rPr>
                <w:rFonts w:ascii="Arial" w:hAnsi="Arial" w:cs="Arial"/>
                <w:sz w:val="20"/>
                <w:szCs w:val="20"/>
              </w:rPr>
            </w:pPr>
          </w:p>
        </w:tc>
        <w:tc>
          <w:tcPr>
            <w:tcW w:w="6052" w:type="dxa"/>
            <w:vAlign w:val="center"/>
          </w:tcPr>
          <w:p w14:paraId="597E73D4" w14:textId="77777777" w:rsidR="007D3AFC" w:rsidRDefault="007D3AFC" w:rsidP="00F11343">
            <w:pPr>
              <w:spacing w:before="60" w:after="60"/>
              <w:jc w:val="both"/>
              <w:rPr>
                <w:rFonts w:ascii="Arial" w:hAnsi="Arial" w:cs="Arial"/>
                <w:sz w:val="20"/>
                <w:szCs w:val="20"/>
              </w:rPr>
            </w:pPr>
            <w:r>
              <w:rPr>
                <w:rFonts w:ascii="Arial" w:hAnsi="Arial" w:cs="Arial"/>
                <w:sz w:val="20"/>
                <w:szCs w:val="20"/>
              </w:rPr>
              <w:t>Sukurtas, įdiegtas ir prižiūrimas incidentų ir neatitikčių valdymo procesas įskaitant ataskaitų teikimą, tyrimų ir veiksmų vykdymą</w:t>
            </w:r>
          </w:p>
        </w:tc>
        <w:tc>
          <w:tcPr>
            <w:tcW w:w="1842" w:type="dxa"/>
            <w:vAlign w:val="center"/>
          </w:tcPr>
          <w:p w14:paraId="632E6DCC" w14:textId="77777777" w:rsidR="007D3AFC" w:rsidRDefault="00000000" w:rsidP="00F11343">
            <w:pPr>
              <w:spacing w:before="60" w:after="60"/>
              <w:jc w:val="center"/>
              <w:rPr>
                <w:rFonts w:ascii="MS Gothic" w:eastAsia="MS Gothic" w:hAnsi="MS Gothic" w:cs="Arial"/>
                <w:sz w:val="20"/>
                <w:szCs w:val="20"/>
              </w:rPr>
            </w:pPr>
            <w:sdt>
              <w:sdtPr>
                <w:rPr>
                  <w:rFonts w:ascii="Arial" w:hAnsi="Arial" w:cs="Arial"/>
                  <w:sz w:val="20"/>
                  <w:szCs w:val="20"/>
                </w:rPr>
                <w:id w:val="427085729"/>
                <w14:checkbox>
                  <w14:checked w14:val="0"/>
                  <w14:checkedState w14:val="2612" w14:font="MS Gothic"/>
                  <w14:uncheckedState w14:val="2610" w14:font="MS Gothic"/>
                </w14:checkbox>
              </w:sdtPr>
              <w:sdtContent>
                <w:r w:rsidR="007D3AFC">
                  <w:rPr>
                    <w:rFonts w:ascii="MS Gothic" w:eastAsia="MS Gothic" w:hAnsi="MS Gothic" w:cs="Arial" w:hint="eastAsia"/>
                    <w:sz w:val="20"/>
                    <w:szCs w:val="20"/>
                  </w:rPr>
                  <w:t>☐</w:t>
                </w:r>
              </w:sdtContent>
            </w:sdt>
            <w:r w:rsidR="007D3AFC" w:rsidRPr="00345CC9">
              <w:rPr>
                <w:rFonts w:ascii="Arial" w:hAnsi="Arial" w:cs="Arial"/>
                <w:sz w:val="20"/>
                <w:szCs w:val="20"/>
              </w:rPr>
              <w:t xml:space="preserve"> Taip  </w:t>
            </w:r>
            <w:sdt>
              <w:sdtPr>
                <w:rPr>
                  <w:rFonts w:ascii="Arial" w:hAnsi="Arial" w:cs="Arial"/>
                  <w:sz w:val="20"/>
                  <w:szCs w:val="20"/>
                </w:rPr>
                <w:id w:val="-866059927"/>
                <w14:checkbox>
                  <w14:checked w14:val="0"/>
                  <w14:checkedState w14:val="2612" w14:font="MS Gothic"/>
                  <w14:uncheckedState w14:val="2610" w14:font="MS Gothic"/>
                </w14:checkbox>
              </w:sdtPr>
              <w:sdtContent>
                <w:r w:rsidR="007D3AFC" w:rsidRPr="00345CC9">
                  <w:rPr>
                    <w:rFonts w:ascii="MS Gothic" w:eastAsia="MS Gothic" w:hAnsi="MS Gothic" w:cs="Arial" w:hint="eastAsia"/>
                    <w:sz w:val="20"/>
                    <w:szCs w:val="20"/>
                  </w:rPr>
                  <w:t>☐</w:t>
                </w:r>
              </w:sdtContent>
            </w:sdt>
            <w:r w:rsidR="007D3AFC" w:rsidRPr="00345CC9">
              <w:rPr>
                <w:rFonts w:ascii="Arial" w:hAnsi="Arial" w:cs="Arial"/>
                <w:sz w:val="20"/>
                <w:szCs w:val="20"/>
              </w:rPr>
              <w:t xml:space="preserve"> Ne</w:t>
            </w:r>
          </w:p>
        </w:tc>
        <w:tc>
          <w:tcPr>
            <w:tcW w:w="5493" w:type="dxa"/>
            <w:vAlign w:val="center"/>
          </w:tcPr>
          <w:p w14:paraId="07370687" w14:textId="77777777" w:rsidR="007D3AFC" w:rsidRDefault="007D3AFC" w:rsidP="00F11343">
            <w:pPr>
              <w:spacing w:before="60" w:after="60"/>
              <w:rPr>
                <w:rFonts w:ascii="Arial" w:hAnsi="Arial" w:cs="Arial"/>
                <w:sz w:val="20"/>
                <w:szCs w:val="20"/>
              </w:rPr>
            </w:pPr>
          </w:p>
        </w:tc>
      </w:tr>
    </w:tbl>
    <w:p w14:paraId="1AC28660" w14:textId="77777777" w:rsidR="007D3AFC" w:rsidRPr="00A53538" w:rsidRDefault="007D3AFC" w:rsidP="007D3AFC">
      <w:pPr>
        <w:jc w:val="center"/>
        <w:rPr>
          <w:rFonts w:ascii="Arial" w:hAnsi="Arial" w:cs="Arial"/>
          <w:sz w:val="20"/>
          <w:szCs w:val="20"/>
        </w:rPr>
      </w:pPr>
    </w:p>
    <w:p w14:paraId="3CA0E236" w14:textId="77777777" w:rsidR="000866E2" w:rsidRPr="000866E2" w:rsidRDefault="000866E2" w:rsidP="000866E2"/>
    <w:p w14:paraId="0B86265F" w14:textId="77777777" w:rsidR="000866E2" w:rsidRPr="000866E2" w:rsidRDefault="000866E2" w:rsidP="000866E2"/>
    <w:p w14:paraId="6386FF32" w14:textId="77777777" w:rsidR="000866E2" w:rsidRPr="000866E2" w:rsidRDefault="000866E2" w:rsidP="000866E2"/>
    <w:p w14:paraId="08D75F16" w14:textId="77777777" w:rsidR="000866E2" w:rsidRPr="000866E2" w:rsidRDefault="000866E2" w:rsidP="000866E2"/>
    <w:p w14:paraId="23E53D2E" w14:textId="77777777" w:rsidR="000866E2" w:rsidRPr="000866E2" w:rsidRDefault="000866E2" w:rsidP="000866E2"/>
    <w:p w14:paraId="4D48F7C2" w14:textId="77777777" w:rsidR="000866E2" w:rsidRPr="000866E2" w:rsidRDefault="000866E2" w:rsidP="000866E2"/>
    <w:p w14:paraId="0AB840CE" w14:textId="77777777" w:rsidR="000866E2" w:rsidRPr="000866E2" w:rsidRDefault="000866E2" w:rsidP="000866E2"/>
    <w:p w14:paraId="23779941" w14:textId="77777777" w:rsidR="000866E2" w:rsidRPr="000866E2" w:rsidRDefault="000866E2" w:rsidP="000866E2"/>
    <w:p w14:paraId="1540965B" w14:textId="77777777" w:rsidR="000866E2" w:rsidRPr="000866E2" w:rsidRDefault="000866E2" w:rsidP="000866E2"/>
    <w:p w14:paraId="24EA5D71" w14:textId="77777777" w:rsidR="000866E2" w:rsidRPr="000866E2" w:rsidRDefault="000866E2" w:rsidP="000866E2"/>
    <w:p w14:paraId="464B6A47" w14:textId="77777777" w:rsidR="000866E2" w:rsidRPr="000866E2" w:rsidRDefault="000866E2" w:rsidP="000866E2"/>
    <w:p w14:paraId="619753D6" w14:textId="77777777" w:rsidR="000866E2" w:rsidRPr="000866E2" w:rsidRDefault="000866E2" w:rsidP="000866E2"/>
    <w:p w14:paraId="6B7BE3A4" w14:textId="77777777" w:rsidR="000866E2" w:rsidRPr="000866E2" w:rsidRDefault="000866E2" w:rsidP="000866E2"/>
    <w:p w14:paraId="42DE73A5" w14:textId="77777777" w:rsidR="000866E2" w:rsidRPr="000866E2" w:rsidRDefault="000866E2" w:rsidP="000866E2"/>
    <w:p w14:paraId="1543900C" w14:textId="77777777" w:rsidR="000866E2" w:rsidRPr="000866E2" w:rsidRDefault="000866E2" w:rsidP="000866E2"/>
    <w:p w14:paraId="186AE4A5" w14:textId="77777777" w:rsidR="000866E2" w:rsidRPr="000866E2" w:rsidRDefault="000866E2" w:rsidP="000866E2"/>
    <w:p w14:paraId="3705047A" w14:textId="77777777" w:rsidR="000866E2" w:rsidRPr="000866E2" w:rsidRDefault="000866E2" w:rsidP="000866E2"/>
    <w:p w14:paraId="75C5C669" w14:textId="77777777" w:rsidR="000866E2" w:rsidRPr="000866E2" w:rsidRDefault="000866E2" w:rsidP="000866E2"/>
    <w:p w14:paraId="6CD4F67E" w14:textId="77777777" w:rsidR="000866E2" w:rsidRDefault="000866E2" w:rsidP="000866E2"/>
    <w:p w14:paraId="65066DE9" w14:textId="42B37CE1" w:rsidR="000866E2" w:rsidRDefault="000866E2" w:rsidP="000866E2">
      <w:pPr>
        <w:tabs>
          <w:tab w:val="left" w:pos="7035"/>
        </w:tabs>
      </w:pPr>
      <w:r>
        <w:tab/>
      </w:r>
    </w:p>
    <w:sectPr w:rsidR="000866E2"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E2153" w14:textId="77777777" w:rsidR="00FC38D1" w:rsidRDefault="00FC38D1" w:rsidP="001C65C9">
      <w:pPr>
        <w:spacing w:after="0" w:line="240" w:lineRule="auto"/>
      </w:pPr>
      <w:r>
        <w:separator/>
      </w:r>
    </w:p>
  </w:endnote>
  <w:endnote w:type="continuationSeparator" w:id="0">
    <w:p w14:paraId="013246B2" w14:textId="77777777" w:rsidR="00FC38D1" w:rsidRDefault="00FC38D1" w:rsidP="001C65C9">
      <w:pPr>
        <w:spacing w:after="0" w:line="240" w:lineRule="auto"/>
      </w:pPr>
      <w:r>
        <w:continuationSeparator/>
      </w:r>
    </w:p>
  </w:endnote>
  <w:endnote w:type="continuationNotice" w:id="1">
    <w:p w14:paraId="172BFF3F" w14:textId="77777777" w:rsidR="00FC38D1" w:rsidRDefault="00FC38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3A918" w14:textId="77777777" w:rsidR="00FC38D1" w:rsidRDefault="00FC38D1" w:rsidP="001C65C9">
      <w:pPr>
        <w:spacing w:after="0" w:line="240" w:lineRule="auto"/>
      </w:pPr>
      <w:r>
        <w:separator/>
      </w:r>
    </w:p>
  </w:footnote>
  <w:footnote w:type="continuationSeparator" w:id="0">
    <w:p w14:paraId="6985348B" w14:textId="77777777" w:rsidR="00FC38D1" w:rsidRDefault="00FC38D1" w:rsidP="001C65C9">
      <w:pPr>
        <w:spacing w:after="0" w:line="240" w:lineRule="auto"/>
      </w:pPr>
      <w:r>
        <w:continuationSeparator/>
      </w:r>
    </w:p>
  </w:footnote>
  <w:footnote w:type="continuationNotice" w:id="1">
    <w:p w14:paraId="79031B46" w14:textId="77777777" w:rsidR="00FC38D1" w:rsidRDefault="00FC38D1">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6C4A07B"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31FA3">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6A03F4">
      <w:trPr>
        <w:trHeight w:val="284"/>
      </w:trPr>
      <w:tc>
        <w:tcPr>
          <w:tcW w:w="4648" w:type="dxa"/>
        </w:tcPr>
        <w:p w14:paraId="59456397" w14:textId="031AAC54"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843DE9">
            <w:rPr>
              <w:rFonts w:ascii="Arial" w:hAnsi="Arial" w:cs="Arial"/>
              <w:sz w:val="18"/>
              <w:szCs w:val="18"/>
            </w:rPr>
            <w:t>3</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49605A22"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843DE9">
            <w:rPr>
              <w:rFonts w:ascii="Arial" w:hAnsi="Arial" w:cs="Arial"/>
              <w:sz w:val="18"/>
              <w:szCs w:val="18"/>
            </w:rPr>
            <w:t>3</w:t>
          </w:r>
        </w:p>
      </w:tc>
      <w:tc>
        <w:tcPr>
          <w:tcW w:w="4648"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53370184"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843DE9">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2"/>
  </w:num>
  <w:num w:numId="2" w16cid:durableId="1856381619">
    <w:abstractNumId w:val="29"/>
  </w:num>
  <w:num w:numId="3" w16cid:durableId="818495145">
    <w:abstractNumId w:val="14"/>
  </w:num>
  <w:num w:numId="4" w16cid:durableId="315384124">
    <w:abstractNumId w:val="38"/>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7"/>
  </w:num>
  <w:num w:numId="10" w16cid:durableId="1937472488">
    <w:abstractNumId w:val="23"/>
  </w:num>
  <w:num w:numId="11" w16cid:durableId="59839125">
    <w:abstractNumId w:val="3"/>
  </w:num>
  <w:num w:numId="12" w16cid:durableId="1158883195">
    <w:abstractNumId w:val="28"/>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1"/>
  </w:num>
  <w:num w:numId="20" w16cid:durableId="662706057">
    <w:abstractNumId w:val="16"/>
  </w:num>
  <w:num w:numId="21" w16cid:durableId="1104686149">
    <w:abstractNumId w:val="10"/>
  </w:num>
  <w:num w:numId="22" w16cid:durableId="118188698">
    <w:abstractNumId w:val="33"/>
  </w:num>
  <w:num w:numId="23" w16cid:durableId="1105153244">
    <w:abstractNumId w:val="31"/>
  </w:num>
  <w:num w:numId="24" w16cid:durableId="1028945509">
    <w:abstractNumId w:val="30"/>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5"/>
  </w:num>
  <w:num w:numId="30" w16cid:durableId="108934640">
    <w:abstractNumId w:val="40"/>
  </w:num>
  <w:num w:numId="31" w16cid:durableId="1024332830">
    <w:abstractNumId w:val="0"/>
  </w:num>
  <w:num w:numId="32" w16cid:durableId="216671183">
    <w:abstractNumId w:val="36"/>
  </w:num>
  <w:num w:numId="33" w16cid:durableId="1289507259">
    <w:abstractNumId w:val="29"/>
  </w:num>
  <w:num w:numId="34" w16cid:durableId="1867520634">
    <w:abstractNumId w:val="29"/>
  </w:num>
  <w:num w:numId="35" w16cid:durableId="975375326">
    <w:abstractNumId w:val="29"/>
  </w:num>
  <w:num w:numId="36" w16cid:durableId="1612935741">
    <w:abstractNumId w:val="26"/>
  </w:num>
  <w:num w:numId="37" w16cid:durableId="13464442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9"/>
  </w:num>
  <w:num w:numId="41" w16cid:durableId="1673335848">
    <w:abstractNumId w:val="29"/>
  </w:num>
  <w:num w:numId="42" w16cid:durableId="1481266804">
    <w:abstractNumId w:val="34"/>
  </w:num>
  <w:num w:numId="43" w16cid:durableId="726295738">
    <w:abstractNumId w:val="39"/>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 w:numId="50" w16cid:durableId="1499804948">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01CD"/>
    <w:rsid w:val="0005116D"/>
    <w:rsid w:val="000524C5"/>
    <w:rsid w:val="00052673"/>
    <w:rsid w:val="00061F38"/>
    <w:rsid w:val="00066DE0"/>
    <w:rsid w:val="0007336C"/>
    <w:rsid w:val="00076A4D"/>
    <w:rsid w:val="000777A8"/>
    <w:rsid w:val="00084596"/>
    <w:rsid w:val="00086204"/>
    <w:rsid w:val="000866E2"/>
    <w:rsid w:val="00086F15"/>
    <w:rsid w:val="000A0320"/>
    <w:rsid w:val="000A30C0"/>
    <w:rsid w:val="000A3930"/>
    <w:rsid w:val="000A6641"/>
    <w:rsid w:val="000B03BA"/>
    <w:rsid w:val="000B0847"/>
    <w:rsid w:val="000B131F"/>
    <w:rsid w:val="000B2155"/>
    <w:rsid w:val="000B4241"/>
    <w:rsid w:val="000B5B3A"/>
    <w:rsid w:val="000B5FCE"/>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49FF"/>
    <w:rsid w:val="0011566E"/>
    <w:rsid w:val="00117758"/>
    <w:rsid w:val="00134397"/>
    <w:rsid w:val="00134FFC"/>
    <w:rsid w:val="001405BB"/>
    <w:rsid w:val="00140BBA"/>
    <w:rsid w:val="00141828"/>
    <w:rsid w:val="00145F40"/>
    <w:rsid w:val="00146DEE"/>
    <w:rsid w:val="00147807"/>
    <w:rsid w:val="00147B1D"/>
    <w:rsid w:val="001519A0"/>
    <w:rsid w:val="001607F7"/>
    <w:rsid w:val="00164479"/>
    <w:rsid w:val="0016734C"/>
    <w:rsid w:val="001679BC"/>
    <w:rsid w:val="00183893"/>
    <w:rsid w:val="00185305"/>
    <w:rsid w:val="001853CB"/>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CAB"/>
    <w:rsid w:val="0022440E"/>
    <w:rsid w:val="002253A0"/>
    <w:rsid w:val="00233EA1"/>
    <w:rsid w:val="00244FC3"/>
    <w:rsid w:val="002457FB"/>
    <w:rsid w:val="00247031"/>
    <w:rsid w:val="0024706F"/>
    <w:rsid w:val="002503EA"/>
    <w:rsid w:val="0025114B"/>
    <w:rsid w:val="00254087"/>
    <w:rsid w:val="00254EF4"/>
    <w:rsid w:val="00255261"/>
    <w:rsid w:val="002564FF"/>
    <w:rsid w:val="002568AC"/>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4E17"/>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4B18"/>
    <w:rsid w:val="0047743F"/>
    <w:rsid w:val="00480812"/>
    <w:rsid w:val="00481E0B"/>
    <w:rsid w:val="004827EF"/>
    <w:rsid w:val="004839F5"/>
    <w:rsid w:val="004849FA"/>
    <w:rsid w:val="0048594C"/>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3005"/>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5E2F1C"/>
    <w:rsid w:val="00600EF2"/>
    <w:rsid w:val="006021D1"/>
    <w:rsid w:val="006034B7"/>
    <w:rsid w:val="00603C8B"/>
    <w:rsid w:val="00606C69"/>
    <w:rsid w:val="00616888"/>
    <w:rsid w:val="00617779"/>
    <w:rsid w:val="00620857"/>
    <w:rsid w:val="006275A5"/>
    <w:rsid w:val="006313EB"/>
    <w:rsid w:val="00631894"/>
    <w:rsid w:val="00634DA4"/>
    <w:rsid w:val="00635D66"/>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16BD9"/>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1A8"/>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3AFC"/>
    <w:rsid w:val="007D6DCE"/>
    <w:rsid w:val="007E2135"/>
    <w:rsid w:val="007F5ADF"/>
    <w:rsid w:val="007F7334"/>
    <w:rsid w:val="007F7451"/>
    <w:rsid w:val="00801B07"/>
    <w:rsid w:val="00801B1A"/>
    <w:rsid w:val="00814EDB"/>
    <w:rsid w:val="0081695E"/>
    <w:rsid w:val="00821AC6"/>
    <w:rsid w:val="008220BF"/>
    <w:rsid w:val="00825CAF"/>
    <w:rsid w:val="008266B2"/>
    <w:rsid w:val="0082717F"/>
    <w:rsid w:val="00827873"/>
    <w:rsid w:val="00830C7F"/>
    <w:rsid w:val="0083194C"/>
    <w:rsid w:val="00840E83"/>
    <w:rsid w:val="00841AFB"/>
    <w:rsid w:val="00842D89"/>
    <w:rsid w:val="00843DE9"/>
    <w:rsid w:val="00846070"/>
    <w:rsid w:val="00847839"/>
    <w:rsid w:val="0085034A"/>
    <w:rsid w:val="008544BF"/>
    <w:rsid w:val="00857FF0"/>
    <w:rsid w:val="00862747"/>
    <w:rsid w:val="0086281C"/>
    <w:rsid w:val="008659E2"/>
    <w:rsid w:val="008661B2"/>
    <w:rsid w:val="008717C1"/>
    <w:rsid w:val="00871A3A"/>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44C00"/>
    <w:rsid w:val="00944D4E"/>
    <w:rsid w:val="00953451"/>
    <w:rsid w:val="00957528"/>
    <w:rsid w:val="00960EFA"/>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25CF"/>
    <w:rsid w:val="00A034DB"/>
    <w:rsid w:val="00A07CA8"/>
    <w:rsid w:val="00A10946"/>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3FC1"/>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32A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2111"/>
    <w:rsid w:val="00C24464"/>
    <w:rsid w:val="00C26085"/>
    <w:rsid w:val="00C31C0B"/>
    <w:rsid w:val="00C35153"/>
    <w:rsid w:val="00C36409"/>
    <w:rsid w:val="00C42256"/>
    <w:rsid w:val="00C422DF"/>
    <w:rsid w:val="00C425A8"/>
    <w:rsid w:val="00C4535E"/>
    <w:rsid w:val="00C45EA8"/>
    <w:rsid w:val="00C4653C"/>
    <w:rsid w:val="00C468F7"/>
    <w:rsid w:val="00C46D5A"/>
    <w:rsid w:val="00C63B1C"/>
    <w:rsid w:val="00C65832"/>
    <w:rsid w:val="00C777F2"/>
    <w:rsid w:val="00C77906"/>
    <w:rsid w:val="00C912CF"/>
    <w:rsid w:val="00C93A78"/>
    <w:rsid w:val="00CA0311"/>
    <w:rsid w:val="00CA37DE"/>
    <w:rsid w:val="00CA3F03"/>
    <w:rsid w:val="00CA4098"/>
    <w:rsid w:val="00CA4D71"/>
    <w:rsid w:val="00CB1A07"/>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CF76D2"/>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B7DA4"/>
    <w:rsid w:val="00DC499F"/>
    <w:rsid w:val="00DC586B"/>
    <w:rsid w:val="00DC7E87"/>
    <w:rsid w:val="00DD6B08"/>
    <w:rsid w:val="00DE009F"/>
    <w:rsid w:val="00DE0890"/>
    <w:rsid w:val="00DE435B"/>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761B5"/>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B4D"/>
    <w:rsid w:val="00ED1D33"/>
    <w:rsid w:val="00ED51F0"/>
    <w:rsid w:val="00EE05E7"/>
    <w:rsid w:val="00EE23A6"/>
    <w:rsid w:val="00EE31D6"/>
    <w:rsid w:val="00EE5E30"/>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3AC"/>
    <w:rsid w:val="00F35757"/>
    <w:rsid w:val="00F41936"/>
    <w:rsid w:val="00F44B45"/>
    <w:rsid w:val="00F453D5"/>
    <w:rsid w:val="00F470E8"/>
    <w:rsid w:val="00F50145"/>
    <w:rsid w:val="00F52C55"/>
    <w:rsid w:val="00F55583"/>
    <w:rsid w:val="00F56AF7"/>
    <w:rsid w:val="00F573B4"/>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38D1"/>
    <w:rsid w:val="00FC49A2"/>
    <w:rsid w:val="00FC4B51"/>
    <w:rsid w:val="00FC62F8"/>
    <w:rsid w:val="00FD1E6D"/>
    <w:rsid w:val="00FD3BA0"/>
    <w:rsid w:val="00FD3EE6"/>
    <w:rsid w:val="00FD53E4"/>
    <w:rsid w:val="00FD5C6D"/>
    <w:rsid w:val="00FE1BE5"/>
    <w:rsid w:val="00FE4857"/>
    <w:rsid w:val="00FE67BE"/>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0F448E" w:rsidP="000F448E">
          <w:pPr>
            <w:pStyle w:val="117062CD7D144DE49F829D3B539C325411"/>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448E"/>
    <w:rsid w:val="00164479"/>
    <w:rsid w:val="002A4E3E"/>
    <w:rsid w:val="003B35DB"/>
    <w:rsid w:val="00404641"/>
    <w:rsid w:val="0041448E"/>
    <w:rsid w:val="005246F0"/>
    <w:rsid w:val="00531037"/>
    <w:rsid w:val="00550F4F"/>
    <w:rsid w:val="005D2616"/>
    <w:rsid w:val="00613F4B"/>
    <w:rsid w:val="00664D06"/>
    <w:rsid w:val="006878D8"/>
    <w:rsid w:val="00763ACA"/>
    <w:rsid w:val="0088475C"/>
    <w:rsid w:val="009E3785"/>
    <w:rsid w:val="00A63FC1"/>
    <w:rsid w:val="00AB421C"/>
    <w:rsid w:val="00AE691A"/>
    <w:rsid w:val="00B079AC"/>
    <w:rsid w:val="00C46D5A"/>
    <w:rsid w:val="00DA2692"/>
    <w:rsid w:val="00E934B9"/>
    <w:rsid w:val="00E959CD"/>
    <w:rsid w:val="00FB2514"/>
    <w:rsid w:val="00FB4206"/>
    <w:rsid w:val="00FC08C5"/>
    <w:rsid w:val="00FD3BA0"/>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117062CD7D144DE49F829D3B539C325411">
    <w:name w:val="117062CD7D144DE49F829D3B539C325411"/>
    <w:rsid w:val="000F448E"/>
    <w:rPr>
      <w:rFonts w:eastAsiaTheme="minorHAnsi"/>
      <w:lang w:eastAsia="en-US"/>
    </w:rPr>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3.xml><?xml version="1.0" encoding="utf-8"?>
<ds:datastoreItem xmlns:ds="http://schemas.openxmlformats.org/officeDocument/2006/customXml" ds:itemID="{97993DD9-5467-4F65-97AC-CD365AA39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827</TotalTime>
  <Pages>6</Pages>
  <Words>6996</Words>
  <Characters>3988</Characters>
  <Application>Microsoft Office Word</Application>
  <DocSecurity>0</DocSecurity>
  <Lines>33</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825</cp:revision>
  <dcterms:created xsi:type="dcterms:W3CDTF">2024-10-17T11:41:00Z</dcterms:created>
  <dcterms:modified xsi:type="dcterms:W3CDTF">2025-12-02T09:32:00Z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